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2FE" w:rsidRDefault="001972FE" w:rsidP="001972FE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Принято на заседании</w:t>
      </w:r>
      <w:r>
        <w:rPr>
          <w:rFonts w:ascii="Arial" w:hAnsi="Arial" w:cs="Arial"/>
          <w:color w:val="2E3D4C"/>
          <w:sz w:val="20"/>
          <w:szCs w:val="20"/>
        </w:rPr>
        <w:br/>
        <w:t>педагогического совета</w:t>
      </w:r>
      <w:r>
        <w:rPr>
          <w:rFonts w:ascii="Arial" w:hAnsi="Arial" w:cs="Arial"/>
          <w:color w:val="2E3D4C"/>
          <w:sz w:val="20"/>
          <w:szCs w:val="20"/>
        </w:rPr>
        <w:br/>
        <w:t>протокол № 1</w:t>
      </w:r>
      <w:r>
        <w:rPr>
          <w:rFonts w:ascii="Arial" w:hAnsi="Arial" w:cs="Arial"/>
          <w:color w:val="2E3D4C"/>
          <w:sz w:val="20"/>
          <w:szCs w:val="20"/>
        </w:rPr>
        <w:br/>
        <w:t>от 30 августа 2011года</w:t>
      </w:r>
      <w:r>
        <w:rPr>
          <w:rFonts w:ascii="Arial" w:hAnsi="Arial" w:cs="Arial"/>
          <w:color w:val="2E3D4C"/>
          <w:sz w:val="20"/>
          <w:szCs w:val="20"/>
        </w:rPr>
        <w:br/>
        <w:t> </w:t>
      </w:r>
      <w:r>
        <w:rPr>
          <w:rFonts w:ascii="Arial" w:hAnsi="Arial" w:cs="Arial"/>
          <w:color w:val="2E3D4C"/>
          <w:sz w:val="20"/>
          <w:szCs w:val="20"/>
        </w:rPr>
        <w:br/>
        <w:t>     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   «</w:t>
      </w:r>
      <w:proofErr w:type="gramEnd"/>
      <w:r>
        <w:rPr>
          <w:rFonts w:ascii="Arial" w:hAnsi="Arial" w:cs="Arial"/>
          <w:color w:val="2E3D4C"/>
          <w:sz w:val="20"/>
          <w:szCs w:val="20"/>
        </w:rPr>
        <w:t>УТВЕРЖДАЮ»</w:t>
      </w:r>
      <w:r>
        <w:rPr>
          <w:rFonts w:ascii="Arial" w:hAnsi="Arial" w:cs="Arial"/>
          <w:color w:val="2E3D4C"/>
          <w:sz w:val="20"/>
          <w:szCs w:val="20"/>
        </w:rPr>
        <w:br/>
        <w:t>         Директор МОУСОШ№ 73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        ________________Минаев П.Т</w:t>
      </w:r>
      <w:r>
        <w:rPr>
          <w:rFonts w:ascii="Arial" w:hAnsi="Arial" w:cs="Arial"/>
          <w:color w:val="2E3D4C"/>
          <w:sz w:val="20"/>
          <w:szCs w:val="20"/>
        </w:rPr>
        <w:br/>
        <w:t>       Сентябрь 2011года</w:t>
      </w:r>
    </w:p>
    <w:p w:rsidR="001972FE" w:rsidRDefault="001972FE" w:rsidP="001972FE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Положение</w:t>
      </w:r>
      <w:r>
        <w:rPr>
          <w:rFonts w:ascii="Arial" w:hAnsi="Arial" w:cs="Arial"/>
          <w:color w:val="2E3D4C"/>
          <w:sz w:val="20"/>
          <w:szCs w:val="20"/>
        </w:rPr>
        <w:br/>
      </w:r>
      <w:bookmarkStart w:id="0" w:name="_GoBack"/>
      <w:r>
        <w:rPr>
          <w:rFonts w:ascii="Arial" w:hAnsi="Arial" w:cs="Arial"/>
          <w:color w:val="2E3D4C"/>
          <w:sz w:val="20"/>
          <w:szCs w:val="20"/>
        </w:rPr>
        <w:t>о порядке проведения школьной предметной олимпиад</w:t>
      </w:r>
      <w:bookmarkEnd w:id="0"/>
      <w:r>
        <w:rPr>
          <w:rFonts w:ascii="Arial" w:hAnsi="Arial" w:cs="Arial"/>
          <w:color w:val="2E3D4C"/>
          <w:sz w:val="20"/>
          <w:szCs w:val="20"/>
        </w:rPr>
        <w:t>ы.</w:t>
      </w:r>
    </w:p>
    <w:p w:rsidR="001972FE" w:rsidRDefault="001972FE" w:rsidP="001972FE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br/>
        <w:t>1.Общие положения.</w:t>
      </w:r>
      <w:r>
        <w:rPr>
          <w:rFonts w:ascii="Arial" w:hAnsi="Arial" w:cs="Arial"/>
          <w:color w:val="2E3D4C"/>
          <w:sz w:val="20"/>
          <w:szCs w:val="20"/>
        </w:rPr>
        <w:br/>
        <w:t>1.1. Предметные олимпиады проводятся с целью выявления одаренных и талантливых детей, развития познавательных интересов учащихся.</w:t>
      </w:r>
      <w:r>
        <w:rPr>
          <w:rFonts w:ascii="Arial" w:hAnsi="Arial" w:cs="Arial"/>
          <w:color w:val="2E3D4C"/>
          <w:sz w:val="20"/>
          <w:szCs w:val="20"/>
        </w:rPr>
        <w:br/>
        <w:t>1.2. Школьная олимпиада является первым этапом всероссийской олимпиады школьников и проводится общеобразовательным учреждением. Количество и состав участников определяется самостоятельно, при этом в олимпиаде могут принимать участие все желающие обучающиеся с 3 по 11 класс на втором году изучения учебного предмета. Срок проведения —  начало второй учебной четверти .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1.3. Школьная предметная олимпиада - итог работы педагогического коллектива с одаренными детьми не только в ходе учебных занятий, но и во внеурочной деятельности  (кружках, секциях и т.д.), развития у обучающихся творческого отношения к изучаемому предмету вне рамок образовательной программы, проявления склонности к самостоятельному поиску дополнительной информации в работе со справочной, научно-  популярной литературой и в Интернете.</w:t>
      </w:r>
      <w:r>
        <w:rPr>
          <w:rFonts w:ascii="Arial" w:hAnsi="Arial" w:cs="Arial"/>
          <w:color w:val="2E3D4C"/>
          <w:sz w:val="20"/>
          <w:szCs w:val="20"/>
        </w:rPr>
        <w:br/>
        <w:t>1.4. Школьные олимпиады могут проводиться по всем предметам учебного плана, по которым будет проводиться всероссийская олимпиада школьников в текущем учебном году.</w:t>
      </w:r>
      <w:r>
        <w:rPr>
          <w:rFonts w:ascii="Arial" w:hAnsi="Arial" w:cs="Arial"/>
          <w:color w:val="2E3D4C"/>
          <w:sz w:val="20"/>
          <w:szCs w:val="20"/>
        </w:rPr>
        <w:br/>
        <w:t>1.5. Финансовое обеспечение 1 и 2 этапов олимпиады (проезд, питание,</w:t>
      </w:r>
      <w:r>
        <w:rPr>
          <w:rFonts w:ascii="Arial" w:hAnsi="Arial" w:cs="Arial"/>
          <w:color w:val="2E3D4C"/>
          <w:sz w:val="20"/>
          <w:szCs w:val="20"/>
        </w:rPr>
        <w:br/>
        <w:t>командировочные) осуществляется за счет общеобразовательного учреждения).</w:t>
      </w:r>
      <w:r>
        <w:rPr>
          <w:rFonts w:ascii="Arial" w:hAnsi="Arial" w:cs="Arial"/>
          <w:color w:val="2E3D4C"/>
          <w:sz w:val="20"/>
          <w:szCs w:val="20"/>
        </w:rPr>
        <w:br/>
        <w:t>2. Задачи олимпиады.</w:t>
      </w:r>
      <w:r>
        <w:rPr>
          <w:rFonts w:ascii="Arial" w:hAnsi="Arial" w:cs="Arial"/>
          <w:color w:val="2E3D4C"/>
          <w:sz w:val="20"/>
          <w:szCs w:val="20"/>
        </w:rPr>
        <w:br/>
        <w:t>2.1. Пропаганда научных знаний и развитие у школьников интереса к творческой деятельности.</w:t>
      </w:r>
      <w:r>
        <w:rPr>
          <w:rFonts w:ascii="Arial" w:hAnsi="Arial" w:cs="Arial"/>
          <w:color w:val="2E3D4C"/>
          <w:sz w:val="20"/>
          <w:szCs w:val="20"/>
        </w:rPr>
        <w:br/>
        <w:t xml:space="preserve">2.2. Создание условий для реализации способностей, склонностей, интересов обучающихся, ранней </w:t>
      </w:r>
      <w:proofErr w:type="spellStart"/>
      <w:r>
        <w:rPr>
          <w:rFonts w:ascii="Arial" w:hAnsi="Arial" w:cs="Arial"/>
          <w:color w:val="2E3D4C"/>
          <w:sz w:val="20"/>
          <w:szCs w:val="20"/>
        </w:rPr>
        <w:t>профилизации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в рамках реализации Программы работы с одаренными обучающимися.</w:t>
      </w:r>
      <w:r>
        <w:rPr>
          <w:rFonts w:ascii="Arial" w:hAnsi="Arial" w:cs="Arial"/>
          <w:color w:val="2E3D4C"/>
          <w:sz w:val="20"/>
          <w:szCs w:val="20"/>
        </w:rPr>
        <w:br/>
        <w:t>2.3. Привлечение обучающихся к научно практической деятельности.</w:t>
      </w:r>
      <w:r>
        <w:rPr>
          <w:rFonts w:ascii="Arial" w:hAnsi="Arial" w:cs="Arial"/>
          <w:color w:val="2E3D4C"/>
          <w:sz w:val="20"/>
          <w:szCs w:val="20"/>
        </w:rPr>
        <w:br/>
        <w:t>2.4. Выявление наиболее одаренных  обучающихся.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3. Организация и порядок проведения олимпиады.</w:t>
      </w:r>
      <w:r>
        <w:rPr>
          <w:rFonts w:ascii="Arial" w:hAnsi="Arial" w:cs="Arial"/>
          <w:color w:val="2E3D4C"/>
          <w:sz w:val="20"/>
          <w:szCs w:val="20"/>
        </w:rPr>
        <w:br/>
        <w:t xml:space="preserve">3.1. Ответственным за проведение школьной предметной олимпиады является председатель </w:t>
      </w:r>
      <w:proofErr w:type="spellStart"/>
      <w:r>
        <w:rPr>
          <w:rFonts w:ascii="Arial" w:hAnsi="Arial" w:cs="Arial"/>
          <w:color w:val="2E3D4C"/>
          <w:sz w:val="20"/>
          <w:szCs w:val="20"/>
        </w:rPr>
        <w:t>методобъединения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учителей общеобразовательного учреждения .</w:t>
      </w:r>
      <w:r>
        <w:rPr>
          <w:rFonts w:ascii="Arial" w:hAnsi="Arial" w:cs="Arial"/>
          <w:color w:val="2E3D4C"/>
          <w:sz w:val="20"/>
          <w:szCs w:val="20"/>
        </w:rPr>
        <w:br/>
        <w:t xml:space="preserve">3.2. Содержание заданий тестов разрабатывается учителями предметниками в соответствии с особенностями каждого учебного предмета и утверждается на </w:t>
      </w:r>
      <w:proofErr w:type="spellStart"/>
      <w:r>
        <w:rPr>
          <w:rFonts w:ascii="Arial" w:hAnsi="Arial" w:cs="Arial"/>
          <w:color w:val="2E3D4C"/>
          <w:sz w:val="20"/>
          <w:szCs w:val="20"/>
        </w:rPr>
        <w:t>методобъединении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. Там же обсуждаются решения этих заданий и количество баллов за   каждое выполненное задание, </w:t>
      </w:r>
      <w:r>
        <w:rPr>
          <w:rFonts w:ascii="Arial" w:hAnsi="Arial" w:cs="Arial"/>
          <w:color w:val="2E3D4C"/>
          <w:sz w:val="20"/>
          <w:szCs w:val="20"/>
        </w:rPr>
        <w:lastRenderedPageBreak/>
        <w:t>критерии оценивания решения в зависимости от сложности задания.</w:t>
      </w:r>
      <w:r>
        <w:rPr>
          <w:rFonts w:ascii="Arial" w:hAnsi="Arial" w:cs="Arial"/>
          <w:color w:val="2E3D4C"/>
          <w:sz w:val="20"/>
          <w:szCs w:val="20"/>
        </w:rPr>
        <w:br/>
        <w:t>3.3. При невозможности разработать задание в школе можно запросить тесты теоретических и экспериментальных заданий для 1 этапа в методическом кабинете района.</w:t>
      </w:r>
      <w:r>
        <w:rPr>
          <w:rFonts w:ascii="Arial" w:hAnsi="Arial" w:cs="Arial"/>
          <w:color w:val="2E3D4C"/>
          <w:sz w:val="20"/>
          <w:szCs w:val="20"/>
        </w:rPr>
        <w:br/>
        <w:t>3.4. Предметные олимпиады проводятся во внеурочное время  в учебные дни по согласованию с руководством общеобразовательного учреждения.</w:t>
      </w:r>
      <w:r>
        <w:rPr>
          <w:rFonts w:ascii="Arial" w:hAnsi="Arial" w:cs="Arial"/>
          <w:color w:val="2E3D4C"/>
          <w:sz w:val="20"/>
          <w:szCs w:val="20"/>
        </w:rPr>
        <w:br/>
        <w:t>3.5. Олимпиада проводится для всех параллелей  по утвержденному графику.</w:t>
      </w:r>
      <w:r>
        <w:rPr>
          <w:rFonts w:ascii="Arial" w:hAnsi="Arial" w:cs="Arial"/>
          <w:color w:val="2E3D4C"/>
          <w:sz w:val="20"/>
          <w:szCs w:val="20"/>
        </w:rPr>
        <w:br/>
        <w:t xml:space="preserve">3.6. Олимпиаду каждой параллели классов проводят один или два учителя; на олимпиаде может присутствовать представитель руководства или председатель </w:t>
      </w:r>
      <w:proofErr w:type="spellStart"/>
      <w:r>
        <w:rPr>
          <w:rFonts w:ascii="Arial" w:hAnsi="Arial" w:cs="Arial"/>
          <w:color w:val="2E3D4C"/>
          <w:sz w:val="20"/>
          <w:szCs w:val="20"/>
        </w:rPr>
        <w:t>методобъединения</w:t>
      </w:r>
      <w:proofErr w:type="spellEnd"/>
      <w:r>
        <w:rPr>
          <w:rFonts w:ascii="Arial" w:hAnsi="Arial" w:cs="Arial"/>
          <w:color w:val="2E3D4C"/>
          <w:sz w:val="20"/>
          <w:szCs w:val="20"/>
        </w:rPr>
        <w:t>.</w:t>
      </w:r>
      <w:r>
        <w:rPr>
          <w:rFonts w:ascii="Arial" w:hAnsi="Arial" w:cs="Arial"/>
          <w:color w:val="2E3D4C"/>
          <w:sz w:val="20"/>
          <w:szCs w:val="20"/>
        </w:rPr>
        <w:br/>
        <w:t>3.7. Со сроками и порядком проведения школьной олимпиады, обучающиеся должны быть ознакомлены не менее чем за 10 дней до ее проведения.</w:t>
      </w:r>
      <w:r>
        <w:rPr>
          <w:rFonts w:ascii="Arial" w:hAnsi="Arial" w:cs="Arial"/>
          <w:color w:val="2E3D4C"/>
          <w:sz w:val="20"/>
          <w:szCs w:val="20"/>
        </w:rPr>
        <w:br/>
        <w:t>3.8. Олимпиадные работы проверяются учителями — предметниками. Каждое задание оценивается отдельно.</w:t>
      </w:r>
      <w:r>
        <w:rPr>
          <w:rFonts w:ascii="Arial" w:hAnsi="Arial" w:cs="Arial"/>
          <w:color w:val="2E3D4C"/>
          <w:sz w:val="20"/>
          <w:szCs w:val="20"/>
        </w:rPr>
        <w:br/>
        <w:t>3.9. Результаты объявляются всем участникам олимпиады не позднее чем через два дня после ее проведения.</w:t>
      </w:r>
      <w:r>
        <w:rPr>
          <w:rFonts w:ascii="Arial" w:hAnsi="Arial" w:cs="Arial"/>
          <w:color w:val="2E3D4C"/>
          <w:sz w:val="20"/>
          <w:szCs w:val="20"/>
        </w:rPr>
        <w:br/>
        <w:t xml:space="preserve">3.10. Призерами считаются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обучающиеся ,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занявшие 1, 2, 3 места по каждой параллели, получившие наибольшее количество баллов за всю работу. При этом могут быть указаны участники, набравшие наибольшее количество баллов по сложному, даже если они не имели времени приступить к выполнению более легких заданий.</w:t>
      </w:r>
      <w:r>
        <w:rPr>
          <w:rFonts w:ascii="Arial" w:hAnsi="Arial" w:cs="Arial"/>
          <w:color w:val="2E3D4C"/>
          <w:sz w:val="20"/>
          <w:szCs w:val="20"/>
        </w:rPr>
        <w:br/>
        <w:t>3.11. Информация о призерах 1 этапа предметной олимпиады доводится до всего коллектива школы с помощью информационных бюллетеней.</w:t>
      </w:r>
      <w:r>
        <w:rPr>
          <w:rFonts w:ascii="Arial" w:hAnsi="Arial" w:cs="Arial"/>
          <w:color w:val="2E3D4C"/>
          <w:sz w:val="20"/>
          <w:szCs w:val="20"/>
        </w:rPr>
        <w:br/>
        <w:t>3.12. Призеры школьного тура предметных олимпиад могут быть награждены школьным грамотами или подарками и направляются для участия в следующем этапе.</w:t>
      </w:r>
      <w:r>
        <w:rPr>
          <w:rFonts w:ascii="Arial" w:hAnsi="Arial" w:cs="Arial"/>
          <w:color w:val="2E3D4C"/>
          <w:sz w:val="20"/>
          <w:szCs w:val="20"/>
        </w:rPr>
        <w:br/>
        <w:t>4. Права.</w:t>
      </w:r>
      <w:r>
        <w:rPr>
          <w:rFonts w:ascii="Arial" w:hAnsi="Arial" w:cs="Arial"/>
          <w:color w:val="2E3D4C"/>
          <w:sz w:val="20"/>
          <w:szCs w:val="20"/>
        </w:rPr>
        <w:br/>
        <w:t>4.1. Организаторы олимпиады и учителя — предметники могут быть поощрены руководством общеобразовательного учреждения (предоставлением отгулов премии т.п.)</w:t>
      </w:r>
      <w:r>
        <w:rPr>
          <w:rFonts w:ascii="Arial" w:hAnsi="Arial" w:cs="Arial"/>
          <w:color w:val="2E3D4C"/>
          <w:sz w:val="20"/>
          <w:szCs w:val="20"/>
        </w:rPr>
        <w:br/>
        <w:t>4.2. Обучающиеся, которые хотели принять участие в I этапе, но не смогли по болезни  (или по другой причине), могут получить специальное индивидуальное задание или быть приглашены по желанию на 2 этап олимпиады.</w:t>
      </w:r>
      <w:r>
        <w:rPr>
          <w:rFonts w:ascii="Arial" w:hAnsi="Arial" w:cs="Arial"/>
          <w:color w:val="2E3D4C"/>
          <w:sz w:val="20"/>
          <w:szCs w:val="20"/>
        </w:rPr>
        <w:br/>
        <w:t>4.3. Каждый участник может ознакомиться со своей работой после объявления результатов и получить все необходимые пояснения от учителя - предметника , или задания олимпиады с полным ответом помещаются в информационном бюллетене.</w:t>
      </w:r>
      <w:r>
        <w:rPr>
          <w:rFonts w:ascii="Arial" w:hAnsi="Arial" w:cs="Arial"/>
          <w:color w:val="2E3D4C"/>
          <w:sz w:val="20"/>
          <w:szCs w:val="20"/>
        </w:rPr>
        <w:br/>
        <w:t>5.Ответственность.</w:t>
      </w:r>
      <w:r>
        <w:rPr>
          <w:rFonts w:ascii="Arial" w:hAnsi="Arial" w:cs="Arial"/>
          <w:color w:val="2E3D4C"/>
          <w:sz w:val="20"/>
          <w:szCs w:val="20"/>
        </w:rPr>
        <w:br/>
        <w:t>5.1. Организаторы олимпиады и учителя — предметники несут ответственность за не подготовку текстов олимпиады, за срыв сроков олимпиады.</w:t>
      </w:r>
      <w:r>
        <w:rPr>
          <w:rFonts w:ascii="Arial" w:hAnsi="Arial" w:cs="Arial"/>
          <w:color w:val="2E3D4C"/>
          <w:sz w:val="20"/>
          <w:szCs w:val="20"/>
        </w:rPr>
        <w:br/>
        <w:t>5.2. Приказом по общеобразовательному учреждению подводятся итоги 1 этапа олимпиады и определяется состав 2 этапа предметной олимпиады по каждому классу, назначается сопровождающий , на которого возлагается ответственность за жизнь и здоровье участников олимпиады.</w:t>
      </w:r>
      <w:r>
        <w:rPr>
          <w:rFonts w:ascii="Arial" w:hAnsi="Arial" w:cs="Arial"/>
          <w:color w:val="2E3D4C"/>
          <w:sz w:val="20"/>
          <w:szCs w:val="20"/>
        </w:rPr>
        <w:br/>
        <w:t>6. Делопроизводство.</w:t>
      </w:r>
      <w:r>
        <w:rPr>
          <w:rFonts w:ascii="Arial" w:hAnsi="Arial" w:cs="Arial"/>
          <w:color w:val="2E3D4C"/>
          <w:sz w:val="20"/>
          <w:szCs w:val="20"/>
        </w:rPr>
        <w:br/>
        <w:t>6.1. Отчет о проведении олимпиады составляется ответственным лицом.</w:t>
      </w:r>
      <w:r>
        <w:rPr>
          <w:rFonts w:ascii="Arial" w:hAnsi="Arial" w:cs="Arial"/>
          <w:color w:val="2E3D4C"/>
          <w:sz w:val="20"/>
          <w:szCs w:val="20"/>
        </w:rPr>
        <w:br/>
        <w:t xml:space="preserve">6.2. Отчет и список призеров с 1 по З место представляется заместителем директора по </w:t>
      </w:r>
      <w:proofErr w:type="spellStart"/>
      <w:r>
        <w:rPr>
          <w:rFonts w:ascii="Arial" w:hAnsi="Arial" w:cs="Arial"/>
          <w:color w:val="2E3D4C"/>
          <w:sz w:val="20"/>
          <w:szCs w:val="20"/>
        </w:rPr>
        <w:t>учебно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- воспитательной работе в районный орган управления образованием по установленной схеме.</w:t>
      </w:r>
    </w:p>
    <w:p w:rsidR="00B642BD" w:rsidRDefault="00B642BD"/>
    <w:sectPr w:rsidR="00B64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FE"/>
    <w:rsid w:val="001972FE"/>
    <w:rsid w:val="00A84138"/>
    <w:rsid w:val="00B642BD"/>
    <w:rsid w:val="00BC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22E06-F5DF-4CC3-B8C0-0A774508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7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774</Words>
  <Characters>4413</Characters>
  <Application>Microsoft Office Word</Application>
  <DocSecurity>0</DocSecurity>
  <Lines>36</Lines>
  <Paragraphs>10</Paragraphs>
  <ScaleCrop>false</ScaleCrop>
  <Company>RePack by SPecialiST</Company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2016-02-13T12:41:00Z</dcterms:created>
  <dcterms:modified xsi:type="dcterms:W3CDTF">2016-02-13T12:43:00Z</dcterms:modified>
</cp:coreProperties>
</file>