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D12" w:rsidRDefault="00520D12" w:rsidP="00520D12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Рассмотрено на заседании                                     Утверждаю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педагогического совета                                          Директор МБОУ  СОШ  № 73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30.08.2013, протокол №1.                                        ----------------- Минаев П.Т.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                                                                        Приказ №144 от 31.08.2013 г.</w:t>
      </w:r>
    </w:p>
    <w:p w:rsidR="00520D12" w:rsidRDefault="00520D12" w:rsidP="00520D12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Положение</w:t>
      </w:r>
      <w:r>
        <w:rPr>
          <w:rFonts w:ascii="Arial" w:hAnsi="Arial" w:cs="Arial"/>
          <w:color w:val="2E3D4C"/>
          <w:sz w:val="20"/>
          <w:szCs w:val="20"/>
        </w:rPr>
        <w:br/>
        <w:t>о библиотеке  муниципального бюджетного образовательного учреждения средней образовательной школы № 73</w:t>
      </w:r>
      <w:r>
        <w:rPr>
          <w:rFonts w:ascii="Arial" w:hAnsi="Arial" w:cs="Arial"/>
          <w:color w:val="2E3D4C"/>
          <w:sz w:val="20"/>
          <w:szCs w:val="20"/>
        </w:rPr>
        <w:br/>
        <w:t>1. Общие положения.</w:t>
      </w:r>
      <w:r>
        <w:rPr>
          <w:rFonts w:ascii="Arial" w:hAnsi="Arial" w:cs="Arial"/>
          <w:color w:val="2E3D4C"/>
          <w:sz w:val="20"/>
          <w:szCs w:val="20"/>
        </w:rPr>
        <w:br/>
        <w:t> 1.1.Настоящее положение  разработано на основании  Гражданского кодекса Российской Федерации, законов Российской Федерации «Об образовании в Российской Федерации» и «О библиотечном деле», нормативных правовых актов (в том числе регламентирующих и определяющих порядок функционирования библиотек).</w:t>
      </w:r>
      <w:r>
        <w:rPr>
          <w:rFonts w:ascii="Arial" w:hAnsi="Arial" w:cs="Arial"/>
          <w:color w:val="2E3D4C"/>
          <w:sz w:val="20"/>
          <w:szCs w:val="20"/>
        </w:rPr>
        <w:br/>
        <w:t>Данное положение о библиотеке вступает в силу после его утверждения директором общеобразовательного учреждения.</w:t>
      </w:r>
      <w:r>
        <w:rPr>
          <w:rFonts w:ascii="Arial" w:hAnsi="Arial" w:cs="Arial"/>
          <w:color w:val="2E3D4C"/>
          <w:sz w:val="20"/>
          <w:szCs w:val="20"/>
        </w:rPr>
        <w:br/>
        <w:t>1.2.  Деятельность библиотеки организуется и осуществляется в соответствии с российскими культурными и образовательными традициями, а также со сложившимся в обществе идеологическим и политическим многообразием. Образовательная и просветительная функции библиотеки базируются на максимальном использовании достижений общечеловеческой культуры.</w:t>
      </w:r>
      <w:r>
        <w:rPr>
          <w:rFonts w:ascii="Arial" w:hAnsi="Arial" w:cs="Arial"/>
          <w:color w:val="2E3D4C"/>
          <w:sz w:val="20"/>
          <w:szCs w:val="20"/>
        </w:rPr>
        <w:br/>
        <w:t>1.3. Библиотека общеобразовательного учреждения, является его структурным подразделением, обладает фондом разнообразной литературы, которая предоставляется во временное пользование физическим и юридическим лицам.</w:t>
      </w:r>
      <w:r>
        <w:rPr>
          <w:rFonts w:ascii="Arial" w:hAnsi="Arial" w:cs="Arial"/>
          <w:color w:val="2E3D4C"/>
          <w:sz w:val="20"/>
          <w:szCs w:val="20"/>
        </w:rPr>
        <w:br/>
        <w:t>Библиотека способствует формированию культуры личности учащихся и позволяет повысить эффективность информационного обслуживания учебно-воспитательного процесса.</w:t>
      </w:r>
      <w:r>
        <w:rPr>
          <w:rFonts w:ascii="Arial" w:hAnsi="Arial" w:cs="Arial"/>
          <w:color w:val="2E3D4C"/>
          <w:sz w:val="20"/>
          <w:szCs w:val="20"/>
        </w:rPr>
        <w:br/>
        <w:t>1.4.  Библиотека доступна и бесплатна для читателей: учащихся, учителей, и других работников общеобразовательного учреждения. Удовлетворяет также запросы родителей на литературу и информацию по педагогике и образованию с учетом имеющихся возможностей.</w:t>
      </w:r>
      <w:r>
        <w:rPr>
          <w:rFonts w:ascii="Arial" w:hAnsi="Arial" w:cs="Arial"/>
          <w:color w:val="2E3D4C"/>
          <w:sz w:val="20"/>
          <w:szCs w:val="20"/>
        </w:rPr>
        <w:br/>
        <w:t>1.5. Государственная или иная цензура в деятельности библиотек не допускается.</w:t>
      </w:r>
      <w:r>
        <w:rPr>
          <w:rFonts w:ascii="Arial" w:hAnsi="Arial" w:cs="Arial"/>
          <w:color w:val="2E3D4C"/>
          <w:sz w:val="20"/>
          <w:szCs w:val="20"/>
        </w:rPr>
        <w:br/>
        <w:t>1.6. Порядок доступа к библиотечным фондам и другой библиотечной информации, перечень основных услуг и условия их предоставления библиотеками определяются в правилах пользования библиотекой.</w:t>
      </w:r>
      <w:r>
        <w:rPr>
          <w:rFonts w:ascii="Arial" w:hAnsi="Arial" w:cs="Arial"/>
          <w:color w:val="2E3D4C"/>
          <w:sz w:val="20"/>
          <w:szCs w:val="20"/>
        </w:rPr>
        <w:br/>
        <w:t>2. Задачи библиотек</w:t>
      </w:r>
      <w:r>
        <w:rPr>
          <w:rFonts w:ascii="Arial" w:hAnsi="Arial" w:cs="Arial"/>
          <w:color w:val="2E3D4C"/>
          <w:sz w:val="20"/>
          <w:szCs w:val="20"/>
        </w:rPr>
        <w:br/>
        <w:t>2.1.  Обеспечение учебно-воспитательного процесса и самообразования путем библиотечного и информационно-библиографического обслуживания учащихся, педагогов и других категорий читателей.</w:t>
      </w:r>
      <w:r>
        <w:rPr>
          <w:rFonts w:ascii="Arial" w:hAnsi="Arial" w:cs="Arial"/>
          <w:color w:val="2E3D4C"/>
          <w:sz w:val="20"/>
          <w:szCs w:val="20"/>
        </w:rPr>
        <w:br/>
        <w:t>2.2.  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  <w:r>
        <w:rPr>
          <w:rFonts w:ascii="Arial" w:hAnsi="Arial" w:cs="Arial"/>
          <w:color w:val="2E3D4C"/>
          <w:sz w:val="20"/>
          <w:szCs w:val="20"/>
        </w:rPr>
        <w:br/>
        <w:t xml:space="preserve">2.3.  Совершенствование традиционных и освоение новых библиотечных технологий. Расширение </w:t>
      </w:r>
      <w:r>
        <w:rPr>
          <w:rFonts w:ascii="Arial" w:hAnsi="Arial" w:cs="Arial"/>
          <w:color w:val="2E3D4C"/>
          <w:sz w:val="20"/>
          <w:szCs w:val="20"/>
        </w:rPr>
        <w:lastRenderedPageBreak/>
        <w:t>ассортимента библиотечно-информационных услуг, повышение их качества на основе использования оргтехники и компьютеризации библиотечно-информационных процессов.</w:t>
      </w:r>
      <w:r>
        <w:rPr>
          <w:rFonts w:ascii="Arial" w:hAnsi="Arial" w:cs="Arial"/>
          <w:color w:val="2E3D4C"/>
          <w:sz w:val="20"/>
          <w:szCs w:val="20"/>
        </w:rPr>
        <w:br/>
        <w:t>3. Основные  функции библиотеки МБОУ СОШ №73.</w:t>
      </w:r>
      <w:r>
        <w:rPr>
          <w:rFonts w:ascii="Arial" w:hAnsi="Arial" w:cs="Arial"/>
          <w:color w:val="2E3D4C"/>
          <w:sz w:val="20"/>
          <w:szCs w:val="20"/>
        </w:rPr>
        <w:br/>
        <w:t> 3.1.  Распространение знаний и другой информации, формирующей библиотечно-библиографическую и информационную культуру учащихся, участие в образовательном процессе.</w:t>
      </w:r>
      <w:r>
        <w:rPr>
          <w:rFonts w:ascii="Arial" w:hAnsi="Arial" w:cs="Arial"/>
          <w:color w:val="2E3D4C"/>
          <w:sz w:val="20"/>
          <w:szCs w:val="20"/>
        </w:rPr>
        <w:br/>
        <w:t>Основные функции библиотеки — образовательная, информационная, культурная.</w:t>
      </w:r>
      <w:r>
        <w:rPr>
          <w:rFonts w:ascii="Arial" w:hAnsi="Arial" w:cs="Arial"/>
          <w:color w:val="2E3D4C"/>
          <w:sz w:val="20"/>
          <w:szCs w:val="20"/>
        </w:rPr>
        <w:br/>
        <w:t>3.2.  Формирование библиотечного фонда в соответствии с образовательными программами общеобразовательного учреждения.</w:t>
      </w:r>
      <w:r>
        <w:rPr>
          <w:rFonts w:ascii="Arial" w:hAnsi="Arial" w:cs="Arial"/>
          <w:color w:val="2E3D4C"/>
          <w:sz w:val="20"/>
          <w:szCs w:val="20"/>
        </w:rPr>
        <w:br/>
        <w:t>Библиотека комплектует универсальный по отраслевому составу фонд: учебной, художественной, справочной, научно-популярной литературы, периодических изданий для учащихся; научно-педагогической, справочной литературы, периодических изданий для педагогических работников; профессиональной литературы для библиотечных работников.</w:t>
      </w:r>
      <w:r>
        <w:rPr>
          <w:rFonts w:ascii="Arial" w:hAnsi="Arial" w:cs="Arial"/>
          <w:color w:val="2E3D4C"/>
          <w:sz w:val="20"/>
          <w:szCs w:val="20"/>
        </w:rPr>
        <w:br/>
        <w:t>При комплектовании фондов новыми документами необходимо систематически просматривать федеральные списки экстремистских материалов на предмет обнаружения запрещенных документов.</w:t>
      </w:r>
      <w:r>
        <w:rPr>
          <w:rFonts w:ascii="Arial" w:hAnsi="Arial" w:cs="Arial"/>
          <w:color w:val="2E3D4C"/>
          <w:sz w:val="20"/>
          <w:szCs w:val="20"/>
        </w:rPr>
        <w:br/>
        <w:t> Фонд библиотеки состоит из книг, периодических изданий, брошюр, нетрадиционных носителей информации: аудио- и видеокассет и др.</w:t>
      </w:r>
      <w:r>
        <w:rPr>
          <w:rFonts w:ascii="Arial" w:hAnsi="Arial" w:cs="Arial"/>
          <w:color w:val="2E3D4C"/>
          <w:sz w:val="20"/>
          <w:szCs w:val="20"/>
        </w:rPr>
        <w:br/>
        <w:t>Состав фонда, его экземплярность варьирует в зависимости от  контингента учащихся, специфики обучения.  Учет поступления документов в фонд осуществляется дифференцированно, путем их подразделения на документы длительного и временного хранения. Документы, включаемые в фонд библиотек, маркируются. При этом могут быть использованы штемпели.</w:t>
      </w:r>
      <w:r>
        <w:rPr>
          <w:rFonts w:ascii="Arial" w:hAnsi="Arial" w:cs="Arial"/>
          <w:color w:val="2E3D4C"/>
          <w:sz w:val="20"/>
          <w:szCs w:val="20"/>
        </w:rPr>
        <w:br/>
        <w:t>Фонд длительного хранения укомплектован, художественной, справочной и методической литературой. Учету для длительного хранения с присвоением инвентарного номера подлежат документы, предназначенные для удовлетворения текущего и прогнозируемого читательского спроса, независимо от вида документа, его объема и других формальных признаков.</w:t>
      </w:r>
      <w:r>
        <w:rPr>
          <w:rFonts w:ascii="Arial" w:hAnsi="Arial" w:cs="Arial"/>
          <w:color w:val="2E3D4C"/>
          <w:sz w:val="20"/>
          <w:szCs w:val="20"/>
        </w:rPr>
        <w:br/>
        <w:t>Фонд временного хранения : брошюры ( объем-до 48 стр.); листовки (объем до 4 стр.); календари; плакаты; методические разработки; программы; материалы, подлежащие после списания раздаче учащимся и педагогам, детские книжки и литература подаренная в библиотеку  изданная более 5лет назад.</w:t>
      </w:r>
      <w:r>
        <w:rPr>
          <w:rFonts w:ascii="Arial" w:hAnsi="Arial" w:cs="Arial"/>
          <w:color w:val="2E3D4C"/>
          <w:sz w:val="20"/>
          <w:szCs w:val="20"/>
        </w:rPr>
        <w:br/>
        <w:t>3.3.  Обслуживание читателей  на абонементе и в читальном зале;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3.4Информационно-библиографическое обслуживание учащихся, педагогов, родителей, консультирование читателей при поиске и выборе книг, проведение с учащимися занятий по основам библиотечно-информационных знаний, по воспитанию культуры и творческому чтению, привитие навыков и умения поиска информации.</w:t>
      </w:r>
      <w:r>
        <w:rPr>
          <w:rFonts w:ascii="Arial" w:hAnsi="Arial" w:cs="Arial"/>
          <w:color w:val="2E3D4C"/>
          <w:sz w:val="20"/>
          <w:szCs w:val="20"/>
        </w:rPr>
        <w:br/>
        <w:t>3.5.  Аналитическая и методическая работа по совершенствованию основных направлений деятельности библиотеки с целью внедрения новых информационных и  библиотечных технологий, организационных форм и методов работы.</w:t>
      </w:r>
      <w:r>
        <w:rPr>
          <w:rFonts w:ascii="Arial" w:hAnsi="Arial" w:cs="Arial"/>
          <w:color w:val="2E3D4C"/>
          <w:sz w:val="20"/>
          <w:szCs w:val="20"/>
        </w:rPr>
        <w:br/>
        <w:t>3.6.  Организация дифференцированного, персонифицированного обслуживания читателей с максимальным учетом интересов пользователя. Обслуживание читателей, нуждающихся в литературе в каникулярное время.</w:t>
      </w:r>
      <w:r>
        <w:rPr>
          <w:rFonts w:ascii="Arial" w:hAnsi="Arial" w:cs="Arial"/>
          <w:color w:val="2E3D4C"/>
          <w:sz w:val="20"/>
          <w:szCs w:val="20"/>
        </w:rPr>
        <w:br/>
        <w:t>3.7.  Библиотечно-информационное обслуживание с учетом специфики региона, района, учебного заведения и запросов читателей.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</w:rPr>
        <w:lastRenderedPageBreak/>
        <w:t>3. 8. Ведение необходимой документации по учету библиотечного фонда и обслуживанию читателей в соответствии с установленным порядком.</w:t>
      </w:r>
      <w:r>
        <w:rPr>
          <w:rFonts w:ascii="Arial" w:hAnsi="Arial" w:cs="Arial"/>
          <w:color w:val="2E3D4C"/>
          <w:sz w:val="20"/>
          <w:szCs w:val="20"/>
        </w:rPr>
        <w:br/>
        <w:t>3. 9. Популяризация литературы с помощью индивидуальных, групповых и массовых форм работы (бесед, выставок, библиографических обзоров, обсуждений книг, читательских конференций, литературных вечеров, викторин и др.).</w:t>
      </w:r>
      <w:r>
        <w:rPr>
          <w:rFonts w:ascii="Arial" w:hAnsi="Arial" w:cs="Arial"/>
          <w:color w:val="2E3D4C"/>
          <w:sz w:val="20"/>
          <w:szCs w:val="20"/>
        </w:rPr>
        <w:br/>
        <w:t>3. 10. Повышение квалификации сотрудников, создание условий для их самообразования и профессионального образования.</w:t>
      </w:r>
      <w:r>
        <w:rPr>
          <w:rFonts w:ascii="Arial" w:hAnsi="Arial" w:cs="Arial"/>
          <w:color w:val="2E3D4C"/>
          <w:sz w:val="20"/>
          <w:szCs w:val="20"/>
        </w:rPr>
        <w:br/>
        <w:t>3. 11. Обеспечение соответствующего санитарно-гигиенического режима и благоприятных условий для обслуживания читателей.</w:t>
      </w:r>
      <w:r>
        <w:rPr>
          <w:rFonts w:ascii="Arial" w:hAnsi="Arial" w:cs="Arial"/>
          <w:color w:val="2E3D4C"/>
          <w:sz w:val="20"/>
          <w:szCs w:val="20"/>
        </w:rPr>
        <w:br/>
        <w:t>3. 12. Участие в работе ведомственных библиотечно-информационных объединений, взаимодействие с библиотеками  региона с целью эффективного использования библиотечных ресурсов.</w:t>
      </w:r>
      <w:r>
        <w:rPr>
          <w:rFonts w:ascii="Arial" w:hAnsi="Arial" w:cs="Arial"/>
          <w:color w:val="2E3D4C"/>
          <w:sz w:val="20"/>
          <w:szCs w:val="20"/>
        </w:rPr>
        <w:br/>
        <w:t>3. 13. Изучение состояния читательского спроса (степени его удовлетворения) с целью формирования оптимального состава библиотечного фонда.</w:t>
      </w:r>
      <w:r>
        <w:rPr>
          <w:rFonts w:ascii="Arial" w:hAnsi="Arial" w:cs="Arial"/>
          <w:color w:val="2E3D4C"/>
          <w:sz w:val="20"/>
          <w:szCs w:val="20"/>
        </w:rPr>
        <w:br/>
        <w:t>3. 14. Исключение из  школьного библиотечного фонда литературы в соответствии с действующими нормативными правовыми актами.  Денежных средств за сданную библиотекой макулатуру расходовать на улучшение материально-технической базы библиотеки или перечислять  в доход местного бюджета.</w:t>
      </w:r>
      <w:r>
        <w:rPr>
          <w:rFonts w:ascii="Arial" w:hAnsi="Arial" w:cs="Arial"/>
          <w:color w:val="2E3D4C"/>
          <w:sz w:val="20"/>
          <w:szCs w:val="20"/>
        </w:rPr>
        <w:br/>
        <w:t>3.15.  Формирование библиотечного актива, привлечение читателей (в том числе учащихся) к управлению библиотекой, их участие в работе совещательного органа — библиотечного  совета  и актива читателей.</w:t>
      </w:r>
      <w:r>
        <w:rPr>
          <w:rFonts w:ascii="Arial" w:hAnsi="Arial" w:cs="Arial"/>
          <w:color w:val="2E3D4C"/>
          <w:sz w:val="20"/>
          <w:szCs w:val="20"/>
        </w:rPr>
        <w:br/>
        <w:t>3.16.  Организация работы по сохранности библиотечного фонда.</w:t>
      </w:r>
      <w:r>
        <w:rPr>
          <w:rFonts w:ascii="Arial" w:hAnsi="Arial" w:cs="Arial"/>
          <w:color w:val="2E3D4C"/>
          <w:sz w:val="20"/>
          <w:szCs w:val="20"/>
        </w:rPr>
        <w:br/>
        <w:t>4. Организация и управление. Штаты</w:t>
      </w:r>
      <w:r>
        <w:rPr>
          <w:rFonts w:ascii="Arial" w:hAnsi="Arial" w:cs="Arial"/>
          <w:color w:val="2E3D4C"/>
          <w:sz w:val="20"/>
          <w:szCs w:val="20"/>
        </w:rPr>
        <w:br/>
        <w:t>4.1.  Руководство библиотекой и контроль  за ее деятельностью осуществляет директор общеобразовательного учреждения, который утверждает нормативные и технологические документы, планы и отчеты о работе библиотеки.</w:t>
      </w:r>
      <w:r>
        <w:rPr>
          <w:rFonts w:ascii="Arial" w:hAnsi="Arial" w:cs="Arial"/>
          <w:color w:val="2E3D4C"/>
          <w:sz w:val="20"/>
          <w:szCs w:val="20"/>
        </w:rPr>
        <w:br/>
        <w:t>Директор несет ответственность за все стороны деятельности библиотеки, и в первую очередь за комплектование и сохранность ее фонда, а также создание комфортной среды для читателей.</w:t>
      </w:r>
      <w:r>
        <w:rPr>
          <w:rFonts w:ascii="Arial" w:hAnsi="Arial" w:cs="Arial"/>
          <w:color w:val="2E3D4C"/>
          <w:sz w:val="20"/>
          <w:szCs w:val="20"/>
        </w:rPr>
        <w:br/>
        <w:t>4.2.  Ряд функций управления библиотекой делегируется директором общеобразовательного учреждения штатному работнику библиотеки  - заведующей библиотекой.</w:t>
      </w:r>
      <w:r>
        <w:rPr>
          <w:rFonts w:ascii="Arial" w:hAnsi="Arial" w:cs="Arial"/>
          <w:color w:val="2E3D4C"/>
          <w:sz w:val="20"/>
          <w:szCs w:val="20"/>
        </w:rPr>
        <w:br/>
        <w:t>4.3.  За организацию работы и результаты деятельности библиотеки отвечает заведующий библиотекой, который является членом педагогического коллектива, входит в состав педагогического совета общеобразовательного учреждения.</w:t>
      </w:r>
      <w:r>
        <w:rPr>
          <w:rFonts w:ascii="Arial" w:hAnsi="Arial" w:cs="Arial"/>
          <w:color w:val="2E3D4C"/>
          <w:sz w:val="20"/>
          <w:szCs w:val="20"/>
        </w:rPr>
        <w:br/>
        <w:t>4.4.  Библиотека составляет годовые планы и отчет о работе, которые обсуждаются  на педагогическом совете и утверждаются директором общеобразовательного учреждения.</w:t>
      </w:r>
      <w:r>
        <w:rPr>
          <w:rFonts w:ascii="Arial" w:hAnsi="Arial" w:cs="Arial"/>
          <w:color w:val="2E3D4C"/>
          <w:sz w:val="20"/>
          <w:szCs w:val="20"/>
        </w:rPr>
        <w:br/>
        <w:t>Годовой план библиотеки является частью общего годового плана учебно-воспитательной работы общеобразовательного учреждения.</w:t>
      </w:r>
      <w:r>
        <w:rPr>
          <w:rFonts w:ascii="Arial" w:hAnsi="Arial" w:cs="Arial"/>
          <w:color w:val="2E3D4C"/>
          <w:sz w:val="20"/>
          <w:szCs w:val="20"/>
        </w:rPr>
        <w:br/>
        <w:t>4.5.  График работы библиотеки устанавливается в соответствии с расписанием работы общеобразовательного учреждения, а также правилами внутреннего трудового распорядка. Два часа рабочего дня выделяется на выполнение внутри библиотечной  работы. Один раз в месяц в библиотеке проводится санитарный день, в который библиотека не обслуживает читателей.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     4.6.  Штаты библиотеки и размеры  заработной платы, включая доплаты и надбавки к </w:t>
      </w:r>
      <w:r>
        <w:rPr>
          <w:rFonts w:ascii="Arial" w:hAnsi="Arial" w:cs="Arial"/>
          <w:color w:val="2E3D4C"/>
          <w:sz w:val="20"/>
          <w:szCs w:val="20"/>
        </w:rPr>
        <w:lastRenderedPageBreak/>
        <w:t>должностным окладам, устанавливаются в соответствии с действующими нормативными правовыми документами с учетом объемов и сложности   работ.</w:t>
      </w:r>
      <w:r>
        <w:rPr>
          <w:rFonts w:ascii="Arial" w:hAnsi="Arial" w:cs="Arial"/>
          <w:color w:val="2E3D4C"/>
          <w:sz w:val="20"/>
          <w:szCs w:val="20"/>
        </w:rPr>
        <w:br/>
        <w:t>      4.7.  Библиотечные работники подлежат аттестации в соответствии с порядком, установленным Правительством Российской Федерации, должны удовлетворять требованиям соответствующих квалификационных характеристик, и обязаны выполнять Типовое положение об общеобразовательном учреждении и Положение о библиотеке.</w:t>
      </w:r>
      <w:r>
        <w:rPr>
          <w:rFonts w:ascii="Arial" w:hAnsi="Arial" w:cs="Arial"/>
          <w:color w:val="2E3D4C"/>
          <w:sz w:val="20"/>
          <w:szCs w:val="20"/>
        </w:rPr>
        <w:br/>
        <w:t>      4.8.  Научно-методическое руководство библиотеками общеобразовательных учреждений осуществляется Центральной библиотечно-информационной  комиссией Министерства общего и профессионального образования Российской Федерации через Государственную научную педагогическую библиотеку им. К.Д. Ушинского Российской академии образования, выполняющую роль отраслевого научно-методического и информационного центра для библиотек общеобразовательных и ряда других образовательных учреждений, а также региональные методические центры, образованные на базе библиотек отдельных образовательных учреждений в регионах. Методическую помощь библиотекам в работе с детьми и юношеством могут оказывать на договорной основе также библиотеки, подведомственные Министерству культуры Российской Федерации.</w:t>
      </w:r>
      <w:r>
        <w:rPr>
          <w:rFonts w:ascii="Arial" w:hAnsi="Arial" w:cs="Arial"/>
          <w:color w:val="2E3D4C"/>
          <w:sz w:val="20"/>
          <w:szCs w:val="20"/>
        </w:rPr>
        <w:br/>
        <w:t>5. Права, обязанности и ответственность работников библиотеки</w:t>
      </w:r>
      <w:r>
        <w:rPr>
          <w:rFonts w:ascii="Arial" w:hAnsi="Arial" w:cs="Arial"/>
          <w:color w:val="2E3D4C"/>
          <w:sz w:val="20"/>
          <w:szCs w:val="20"/>
        </w:rPr>
        <w:br/>
        <w:t>5.1.  Заведующий библиотекой  имеет право:</w:t>
      </w:r>
      <w:r>
        <w:rPr>
          <w:rFonts w:ascii="Arial" w:hAnsi="Arial" w:cs="Arial"/>
          <w:color w:val="2E3D4C"/>
          <w:sz w:val="20"/>
          <w:szCs w:val="20"/>
        </w:rPr>
        <w:br/>
        <w:t>5.1.1.  Самостоятельно определять содержание и формы своей деятельности в соответствии с задачами, приведенными в настоящем Положении;</w:t>
      </w:r>
      <w:r>
        <w:rPr>
          <w:rFonts w:ascii="Arial" w:hAnsi="Arial" w:cs="Arial"/>
          <w:color w:val="2E3D4C"/>
          <w:sz w:val="20"/>
          <w:szCs w:val="20"/>
        </w:rPr>
        <w:br/>
        <w:t>5.1.2.  Разрабатывать правила пользования библиотекой и другую регламентирующую документацию;</w:t>
      </w:r>
      <w:r>
        <w:rPr>
          <w:rFonts w:ascii="Arial" w:hAnsi="Arial" w:cs="Arial"/>
          <w:color w:val="2E3D4C"/>
          <w:sz w:val="20"/>
          <w:szCs w:val="20"/>
        </w:rPr>
        <w:br/>
        <w:t>5.1.3.  Устанавливать в соответствии с правилами пользования библиотекой вид и размер компенсаций ущерба, нанесенного пользователями библиотеки.</w:t>
      </w:r>
      <w:r>
        <w:rPr>
          <w:rFonts w:ascii="Arial" w:hAnsi="Arial" w:cs="Arial"/>
          <w:color w:val="2E3D4C"/>
          <w:sz w:val="20"/>
          <w:szCs w:val="20"/>
        </w:rPr>
        <w:br/>
        <w:t>5.2.  Библиотечные работники имеют право:</w:t>
      </w:r>
      <w:r>
        <w:rPr>
          <w:rFonts w:ascii="Arial" w:hAnsi="Arial" w:cs="Arial"/>
          <w:color w:val="2E3D4C"/>
          <w:sz w:val="20"/>
          <w:szCs w:val="20"/>
        </w:rPr>
        <w:br/>
        <w:t>5.2.1.  Участвовать в управлении общеобразовательным учреждением согласно Типовому положению об общеобразовательном учреждении;</w:t>
      </w:r>
      <w:r>
        <w:rPr>
          <w:rFonts w:ascii="Arial" w:hAnsi="Arial" w:cs="Arial"/>
          <w:color w:val="2E3D4C"/>
          <w:sz w:val="20"/>
          <w:szCs w:val="20"/>
        </w:rPr>
        <w:br/>
        <w:t>5.2.2.  На свободный доступ к информации, связанной с решением поставленных перед библиотекой задач: к образовательным программам, учебным планам, планам работы общеобразовательного учреждения и его структурных подразделений;</w:t>
      </w:r>
      <w:r>
        <w:rPr>
          <w:rFonts w:ascii="Arial" w:hAnsi="Arial" w:cs="Arial"/>
          <w:color w:val="2E3D4C"/>
          <w:sz w:val="20"/>
          <w:szCs w:val="20"/>
        </w:rPr>
        <w:br/>
        <w:t>5.2.3.  На поддержку со стороны муниципальных органов образования и администрации общеобразовательного учреждения в деле организации повышения квалификации работников библиотек, создания необходимых условий для их самообразования, а также для обеспечения их участия в работе методических объединений библиотечных работников, в научных конференциях, совещаниях и семинарах по вопросам библиотечно-информационной работы;</w:t>
      </w:r>
      <w:r>
        <w:rPr>
          <w:rFonts w:ascii="Arial" w:hAnsi="Arial" w:cs="Arial"/>
          <w:color w:val="2E3D4C"/>
          <w:sz w:val="20"/>
          <w:szCs w:val="20"/>
        </w:rPr>
        <w:br/>
        <w:t>5.2.4.  На участие в работе общественных организаций;</w:t>
      </w:r>
      <w:r>
        <w:rPr>
          <w:rFonts w:ascii="Arial" w:hAnsi="Arial" w:cs="Arial"/>
          <w:color w:val="2E3D4C"/>
          <w:sz w:val="20"/>
          <w:szCs w:val="20"/>
        </w:rPr>
        <w:br/>
        <w:t>5.2.5.  На аттестацию согласно порядку, изложенному в соответствующих нормативных актах Правительства Российской Федерации;</w:t>
      </w:r>
      <w:r>
        <w:rPr>
          <w:rFonts w:ascii="Arial" w:hAnsi="Arial" w:cs="Arial"/>
          <w:color w:val="2E3D4C"/>
          <w:sz w:val="20"/>
          <w:szCs w:val="20"/>
        </w:rPr>
        <w:br/>
        <w:t>5.2.6.  На все виды льгот для работников образования и культуры и дополнительную оплату труда, предусмотренные законодательством;</w:t>
      </w:r>
      <w:r>
        <w:rPr>
          <w:rFonts w:ascii="Arial" w:hAnsi="Arial" w:cs="Arial"/>
          <w:color w:val="2E3D4C"/>
          <w:sz w:val="20"/>
          <w:szCs w:val="20"/>
        </w:rPr>
        <w:br/>
        <w:t>5.2.7.  На ежегодный отпуск в 28 календарных дня и на дополнительный оплачива</w:t>
      </w:r>
      <w:r>
        <w:rPr>
          <w:rFonts w:ascii="Arial" w:hAnsi="Arial" w:cs="Arial"/>
          <w:color w:val="2E3D4C"/>
          <w:sz w:val="20"/>
          <w:szCs w:val="20"/>
        </w:rPr>
        <w:softHyphen/>
        <w:t xml:space="preserve">емый отпуск (до 12 рабочих дней) в соответствии с коллективным договором между работниками и руководством </w:t>
      </w:r>
      <w:r>
        <w:rPr>
          <w:rFonts w:ascii="Arial" w:hAnsi="Arial" w:cs="Arial"/>
          <w:color w:val="2E3D4C"/>
          <w:sz w:val="20"/>
          <w:szCs w:val="20"/>
        </w:rPr>
        <w:lastRenderedPageBreak/>
        <w:t>общеобразовательного учреждения или иными локальными нормативными актами;</w:t>
      </w:r>
      <w:r>
        <w:rPr>
          <w:rFonts w:ascii="Arial" w:hAnsi="Arial" w:cs="Arial"/>
          <w:color w:val="2E3D4C"/>
          <w:sz w:val="20"/>
          <w:szCs w:val="20"/>
        </w:rPr>
        <w:br/>
        <w:t>5.2.8.  На представление к различным формам поощрения, наградам и знакам отличия, предусмотренным для работников образования и культуры.</w:t>
      </w:r>
      <w:r>
        <w:rPr>
          <w:rFonts w:ascii="Arial" w:hAnsi="Arial" w:cs="Arial"/>
          <w:color w:val="2E3D4C"/>
          <w:sz w:val="20"/>
          <w:szCs w:val="20"/>
        </w:rPr>
        <w:br/>
        <w:t>5.2.9. На совмещение библиотечно-информационной и педагогической деятельности, но только на добровольной основе.</w:t>
      </w:r>
      <w:r>
        <w:rPr>
          <w:rFonts w:ascii="Arial" w:hAnsi="Arial" w:cs="Arial"/>
          <w:color w:val="2E3D4C"/>
          <w:sz w:val="20"/>
          <w:szCs w:val="20"/>
        </w:rPr>
        <w:br/>
        <w:t> 5.3. Библиотечные работники несут ответственность за:</w:t>
      </w:r>
      <w:r>
        <w:rPr>
          <w:rFonts w:ascii="Arial" w:hAnsi="Arial" w:cs="Arial"/>
          <w:color w:val="2E3D4C"/>
          <w:sz w:val="20"/>
          <w:szCs w:val="20"/>
        </w:rPr>
        <w:br/>
        <w:t> 5.3.1. Соблюдение трудовых отношений, регламентируемых законодательством Российской Федерации о труде и коллективным договором данного общеобразовательного учреждения;</w:t>
      </w:r>
      <w:r>
        <w:rPr>
          <w:rFonts w:ascii="Arial" w:hAnsi="Arial" w:cs="Arial"/>
          <w:color w:val="2E3D4C"/>
          <w:sz w:val="20"/>
          <w:szCs w:val="20"/>
        </w:rPr>
        <w:br/>
        <w:t>5.3.2.  Выполнение функций, предусмотренных настоящим Положением;</w:t>
      </w:r>
      <w:r>
        <w:rPr>
          <w:rFonts w:ascii="Arial" w:hAnsi="Arial" w:cs="Arial"/>
          <w:color w:val="2E3D4C"/>
          <w:sz w:val="20"/>
          <w:szCs w:val="20"/>
        </w:rPr>
        <w:br/>
        <w:t>5.3.3.  Сохранность библиотечных фондов в порядке, предусмотренном действующим законодательством.</w:t>
      </w:r>
      <w:r>
        <w:rPr>
          <w:rFonts w:ascii="Arial" w:hAnsi="Arial" w:cs="Arial"/>
          <w:color w:val="2E3D4C"/>
          <w:sz w:val="20"/>
          <w:szCs w:val="20"/>
        </w:rPr>
        <w:br/>
        <w:t>6. Права и обязанности пользователей библиотеки</w:t>
      </w:r>
      <w:r>
        <w:rPr>
          <w:rFonts w:ascii="Arial" w:hAnsi="Arial" w:cs="Arial"/>
          <w:color w:val="2E3D4C"/>
          <w:sz w:val="20"/>
          <w:szCs w:val="20"/>
        </w:rPr>
        <w:br/>
        <w:t> 6.1. Пользователи библиотеки имеют право:</w:t>
      </w:r>
      <w:r>
        <w:rPr>
          <w:rFonts w:ascii="Arial" w:hAnsi="Arial" w:cs="Arial"/>
          <w:color w:val="2E3D4C"/>
          <w:sz w:val="20"/>
          <w:szCs w:val="20"/>
        </w:rPr>
        <w:br/>
        <w:t>а) получать полную информацию о составе библиотечного фонда, информационных ресурсах и предоставляемых библиотекой услугах;</w:t>
      </w:r>
      <w:r>
        <w:rPr>
          <w:rFonts w:ascii="Arial" w:hAnsi="Arial" w:cs="Arial"/>
          <w:color w:val="2E3D4C"/>
          <w:sz w:val="20"/>
          <w:szCs w:val="20"/>
        </w:rPr>
        <w:br/>
        <w:t>б) пользоваться справочно-библиографическим аппаратом библиотеки;</w:t>
      </w:r>
      <w:r>
        <w:rPr>
          <w:rFonts w:ascii="Arial" w:hAnsi="Arial" w:cs="Arial"/>
          <w:color w:val="2E3D4C"/>
          <w:sz w:val="20"/>
          <w:szCs w:val="20"/>
        </w:rPr>
        <w:br/>
        <w:t>в) получать консультационную помощь в поиске и выборе источников информации;</w:t>
      </w:r>
      <w:r>
        <w:rPr>
          <w:rFonts w:ascii="Arial" w:hAnsi="Arial" w:cs="Arial"/>
          <w:color w:val="2E3D4C"/>
          <w:sz w:val="20"/>
          <w:szCs w:val="20"/>
        </w:rPr>
        <w:br/>
        <w:t>г) получать во временное пользование на абонементе и в читальном зале печатные издания и другие источники информации.</w:t>
      </w:r>
      <w:r>
        <w:rPr>
          <w:rFonts w:ascii="Arial" w:hAnsi="Arial" w:cs="Arial"/>
          <w:color w:val="2E3D4C"/>
          <w:sz w:val="20"/>
          <w:szCs w:val="20"/>
        </w:rPr>
        <w:br/>
        <w:t>д) Вновь прибывшие учащиеся в течении учебного года обеспечиваются учебниками, имеющимися в библиотечном фонде.</w:t>
      </w:r>
      <w:r>
        <w:rPr>
          <w:rFonts w:ascii="Arial" w:hAnsi="Arial" w:cs="Arial"/>
          <w:color w:val="2E3D4C"/>
          <w:sz w:val="20"/>
          <w:szCs w:val="20"/>
        </w:rPr>
        <w:br/>
        <w:t>е) продлевать срок пользования документами;</w:t>
      </w:r>
      <w:r>
        <w:rPr>
          <w:rFonts w:ascii="Arial" w:hAnsi="Arial" w:cs="Arial"/>
          <w:color w:val="2E3D4C"/>
          <w:sz w:val="20"/>
          <w:szCs w:val="20"/>
        </w:rPr>
        <w:br/>
        <w:t>ж) получать  тематические,  уточняющие  и  библиографические справки на основе фонда библиотеки;</w:t>
      </w:r>
      <w:r>
        <w:rPr>
          <w:rFonts w:ascii="Arial" w:hAnsi="Arial" w:cs="Arial"/>
          <w:color w:val="2E3D4C"/>
          <w:sz w:val="20"/>
          <w:szCs w:val="20"/>
        </w:rPr>
        <w:br/>
        <w:t>з) участвовать в мероприятиях, проводимых библиотекой;</w:t>
      </w:r>
      <w:r>
        <w:rPr>
          <w:rFonts w:ascii="Arial" w:hAnsi="Arial" w:cs="Arial"/>
          <w:color w:val="2E3D4C"/>
          <w:sz w:val="20"/>
          <w:szCs w:val="20"/>
        </w:rPr>
        <w:br/>
        <w:t>и) пользоваться платными услугами, предоставляемыми библиотекой, согласно Уставу школы и Положению о платных услугах, утвержденному директором школы;</w:t>
      </w:r>
      <w:r>
        <w:rPr>
          <w:rFonts w:ascii="Arial" w:hAnsi="Arial" w:cs="Arial"/>
          <w:color w:val="2E3D4C"/>
          <w:sz w:val="20"/>
          <w:szCs w:val="20"/>
        </w:rPr>
        <w:br/>
        <w:t>к) обращаться для разрешения конфликтной ситуации к директору  школы.</w:t>
      </w:r>
      <w:r>
        <w:rPr>
          <w:rFonts w:ascii="Arial" w:hAnsi="Arial" w:cs="Arial"/>
          <w:color w:val="2E3D4C"/>
          <w:sz w:val="20"/>
          <w:szCs w:val="20"/>
        </w:rPr>
        <w:br/>
        <w:t>6.2. Пользователи школьной библиотеки обязаны:</w:t>
      </w:r>
      <w:r>
        <w:rPr>
          <w:rFonts w:ascii="Arial" w:hAnsi="Arial" w:cs="Arial"/>
          <w:color w:val="2E3D4C"/>
          <w:sz w:val="20"/>
          <w:szCs w:val="20"/>
        </w:rPr>
        <w:br/>
        <w:t>а) соблюдать правила пользования школьной библиотекой;</w:t>
      </w:r>
      <w:r>
        <w:rPr>
          <w:rFonts w:ascii="Arial" w:hAnsi="Arial" w:cs="Arial"/>
          <w:color w:val="2E3D4C"/>
          <w:sz w:val="20"/>
          <w:szCs w:val="20"/>
        </w:rPr>
        <w:br/>
        <w:t>б)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в) поддерживать порядок расстановки документов в открытом доступе библиотеки;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г) пользоваться ценными и справочными документами только в помещении библиотеки;</w:t>
      </w:r>
      <w:r>
        <w:rPr>
          <w:rFonts w:ascii="Arial" w:hAnsi="Arial" w:cs="Arial"/>
          <w:color w:val="2E3D4C"/>
          <w:sz w:val="20"/>
          <w:szCs w:val="20"/>
        </w:rPr>
        <w:br/>
        <w:t>д) убедиться при получении документов 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  <w:r>
        <w:rPr>
          <w:rFonts w:ascii="Arial" w:hAnsi="Arial" w:cs="Arial"/>
          <w:color w:val="2E3D4C"/>
          <w:sz w:val="20"/>
          <w:szCs w:val="20"/>
        </w:rPr>
        <w:br/>
        <w:t>е)  расписываться в читательском формуляре за каждый полученный документ (исключение: учащиеся 1–4 классов),  а в  «Книге учета выдачи учебников » за количество полученных и дополученных в течение года учебников;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ж) не выносить из помещения библиотеки документы без записи в принятых библиотекой </w:t>
      </w:r>
      <w:r>
        <w:rPr>
          <w:rFonts w:ascii="Arial" w:hAnsi="Arial" w:cs="Arial"/>
          <w:color w:val="2E3D4C"/>
          <w:sz w:val="20"/>
          <w:szCs w:val="20"/>
        </w:rPr>
        <w:lastRenderedPageBreak/>
        <w:t>формах  учета;</w:t>
      </w:r>
      <w:r>
        <w:rPr>
          <w:rFonts w:ascii="Arial" w:hAnsi="Arial" w:cs="Arial"/>
          <w:color w:val="2E3D4C"/>
          <w:sz w:val="20"/>
          <w:szCs w:val="20"/>
        </w:rPr>
        <w:br/>
        <w:t>з) возвращать документы в школьную библиотеку в установленные сроки;</w:t>
      </w:r>
      <w:r>
        <w:rPr>
          <w:rFonts w:ascii="Arial" w:hAnsi="Arial" w:cs="Arial"/>
          <w:color w:val="2E3D4C"/>
          <w:sz w:val="20"/>
          <w:szCs w:val="20"/>
        </w:rPr>
        <w:br/>
        <w:t>и) 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</w:t>
      </w:r>
      <w:r>
        <w:rPr>
          <w:rFonts w:ascii="Arial" w:hAnsi="Arial" w:cs="Arial"/>
          <w:color w:val="2E3D4C"/>
          <w:sz w:val="20"/>
          <w:szCs w:val="20"/>
        </w:rPr>
        <w:br/>
        <w:t>к) полностью рассчитаться со  школьной библиотекой по истечении срока обучения или работы в школе</w:t>
      </w:r>
    </w:p>
    <w:p w:rsidR="00B642BD" w:rsidRDefault="00B642BD">
      <w:bookmarkStart w:id="0" w:name="_GoBack"/>
      <w:bookmarkEnd w:id="0"/>
    </w:p>
    <w:sectPr w:rsidR="00B6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12"/>
    <w:rsid w:val="00520D12"/>
    <w:rsid w:val="00A84138"/>
    <w:rsid w:val="00B642BD"/>
    <w:rsid w:val="00BC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BC9F0-6452-4A58-8ADE-679FEA22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0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2244</Words>
  <Characters>12797</Characters>
  <Application>Microsoft Office Word</Application>
  <DocSecurity>0</DocSecurity>
  <Lines>106</Lines>
  <Paragraphs>30</Paragraphs>
  <ScaleCrop>false</ScaleCrop>
  <Company>RePack by SPecialiST</Company>
  <LinksUpToDate>false</LinksUpToDate>
  <CharactersWithSpaces>15011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2016-02-13T11:18:00Z</dcterms:created>
  <dcterms:modified xsi:type="dcterms:W3CDTF">2016-02-13T11:18:00Z</dcterms:modified>
</cp:coreProperties>
</file>