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DC" w:rsidRDefault="00FB2ADC" w:rsidP="00FB2ADC">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СОГЛАСОВАНО                                                                                       УТВЕРЖДЕНО</w:t>
      </w:r>
      <w:r>
        <w:rPr>
          <w:rFonts w:ascii="Arial" w:hAnsi="Arial" w:cs="Arial"/>
          <w:color w:val="2E3D4C"/>
          <w:sz w:val="20"/>
          <w:szCs w:val="20"/>
        </w:rPr>
        <w:br/>
        <w:t>Управляющий совет                                                                          Директор МБОУ СОШ № 73</w:t>
      </w:r>
      <w:r>
        <w:rPr>
          <w:rFonts w:ascii="Arial" w:hAnsi="Arial" w:cs="Arial"/>
          <w:color w:val="2E3D4C"/>
          <w:sz w:val="20"/>
          <w:szCs w:val="20"/>
        </w:rPr>
        <w:br/>
        <w:t>МБОУ СОШ № 73                     _______________П.Т. Минаев</w:t>
      </w:r>
      <w:r>
        <w:rPr>
          <w:rFonts w:ascii="Arial" w:hAnsi="Arial" w:cs="Arial"/>
          <w:color w:val="2E3D4C"/>
          <w:sz w:val="20"/>
          <w:szCs w:val="20"/>
        </w:rPr>
        <w:br/>
        <w:t>Протокол № 2 от 04.10.2013 г.</w:t>
      </w:r>
      <w:r>
        <w:rPr>
          <w:rFonts w:ascii="Arial" w:hAnsi="Arial" w:cs="Arial"/>
          <w:color w:val="2E3D4C"/>
          <w:sz w:val="20"/>
          <w:szCs w:val="20"/>
        </w:rPr>
        <w:br/>
        <w:t>Приказ № 232 от 15.11.2013 г</w:t>
      </w:r>
    </w:p>
    <w:p w:rsidR="00FB2ADC" w:rsidRDefault="00FB2ADC" w:rsidP="00FB2ADC">
      <w:pPr>
        <w:pStyle w:val="a3"/>
        <w:spacing w:before="195" w:beforeAutospacing="0" w:after="195" w:afterAutospacing="0" w:line="341" w:lineRule="atLeast"/>
        <w:rPr>
          <w:rFonts w:ascii="Arial" w:hAnsi="Arial" w:cs="Arial"/>
          <w:color w:val="2E3D4C"/>
          <w:sz w:val="20"/>
          <w:szCs w:val="20"/>
        </w:rPr>
      </w:pPr>
      <w:bookmarkStart w:id="0" w:name="_GoBack"/>
      <w:r>
        <w:rPr>
          <w:rFonts w:ascii="Arial" w:hAnsi="Arial" w:cs="Arial"/>
          <w:color w:val="2E3D4C"/>
          <w:sz w:val="20"/>
          <w:szCs w:val="20"/>
        </w:rPr>
        <w:t>ПОЛОЖЕНИЕ ОБ</w:t>
      </w:r>
      <w:r>
        <w:rPr>
          <w:rFonts w:ascii="Arial" w:hAnsi="Arial" w:cs="Arial"/>
          <w:color w:val="2E3D4C"/>
          <w:sz w:val="20"/>
          <w:szCs w:val="20"/>
        </w:rPr>
        <w:br/>
        <w:t>ОКАЗАНИИ ПЛАТНЫХ ДОПОЛНИТЕЛЬНЫХ</w:t>
      </w:r>
      <w:r>
        <w:rPr>
          <w:rFonts w:ascii="Arial" w:hAnsi="Arial" w:cs="Arial"/>
          <w:color w:val="2E3D4C"/>
          <w:sz w:val="20"/>
          <w:szCs w:val="20"/>
        </w:rPr>
        <w:br/>
        <w:t>ОБРАЗОВАТЕЛЬНЫХ УСЛУГ</w:t>
      </w:r>
      <w:r>
        <w:rPr>
          <w:rFonts w:ascii="Arial" w:hAnsi="Arial" w:cs="Arial"/>
          <w:color w:val="2E3D4C"/>
          <w:sz w:val="20"/>
          <w:szCs w:val="20"/>
        </w:rPr>
        <w:br/>
      </w:r>
      <w:bookmarkEnd w:id="0"/>
      <w:r>
        <w:rPr>
          <w:rFonts w:ascii="Arial" w:hAnsi="Arial" w:cs="Arial"/>
          <w:color w:val="2E3D4C"/>
          <w:sz w:val="20"/>
          <w:szCs w:val="20"/>
        </w:rPr>
        <w:t xml:space="preserve">МБОУ СОШ № 73 ст. </w:t>
      </w:r>
      <w:proofErr w:type="spellStart"/>
      <w:r>
        <w:rPr>
          <w:rFonts w:ascii="Arial" w:hAnsi="Arial" w:cs="Arial"/>
          <w:color w:val="2E3D4C"/>
          <w:sz w:val="20"/>
          <w:szCs w:val="20"/>
        </w:rPr>
        <w:t>Кривянская</w:t>
      </w:r>
      <w:proofErr w:type="spellEnd"/>
    </w:p>
    <w:p w:rsidR="00FB2ADC" w:rsidRDefault="00FB2ADC" w:rsidP="00FB2ADC">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 Общие положения</w:t>
      </w:r>
      <w:r>
        <w:rPr>
          <w:rFonts w:ascii="Arial" w:hAnsi="Arial" w:cs="Arial"/>
          <w:color w:val="2E3D4C"/>
          <w:sz w:val="20"/>
          <w:szCs w:val="20"/>
        </w:rPr>
        <w:br/>
        <w:t>1. Настоящие Правила определяют порядок оказания платных дополнительных образовательных услуг, разработаны в соответствии со статьей 101 Федерального закона от 29 декабря 2012 г. № 273 - ФЗ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от 15 августа 2013 г. № 706.</w:t>
      </w:r>
      <w:r>
        <w:rPr>
          <w:rFonts w:ascii="Arial" w:hAnsi="Arial" w:cs="Arial"/>
          <w:color w:val="2E3D4C"/>
          <w:sz w:val="20"/>
          <w:szCs w:val="20"/>
        </w:rPr>
        <w:br/>
        <w:t>2. Понятия, используемые в настоящих Правилах:</w:t>
      </w:r>
      <w:r>
        <w:rPr>
          <w:rFonts w:ascii="Arial" w:hAnsi="Arial" w:cs="Arial"/>
          <w:color w:val="2E3D4C"/>
          <w:sz w:val="20"/>
          <w:szCs w:val="20"/>
        </w:rPr>
        <w:br/>
        <w:t>"заказчик" - физическое, имеющее намерение заказать либо заказывающее платные образовательные услуги для себя или иных лиц на основании договора;</w:t>
      </w:r>
      <w:r>
        <w:rPr>
          <w:rFonts w:ascii="Arial" w:hAnsi="Arial" w:cs="Arial"/>
          <w:color w:val="2E3D4C"/>
          <w:sz w:val="20"/>
          <w:szCs w:val="20"/>
        </w:rPr>
        <w:br/>
        <w:t xml:space="preserve">"исполнитель" - МБОУ СОШ № 73 ст. </w:t>
      </w:r>
      <w:proofErr w:type="spellStart"/>
      <w:r>
        <w:rPr>
          <w:rFonts w:ascii="Arial" w:hAnsi="Arial" w:cs="Arial"/>
          <w:color w:val="2E3D4C"/>
          <w:sz w:val="20"/>
          <w:szCs w:val="20"/>
        </w:rPr>
        <w:t>Кривянская</w:t>
      </w:r>
      <w:proofErr w:type="spellEnd"/>
      <w:r>
        <w:rPr>
          <w:rFonts w:ascii="Arial" w:hAnsi="Arial" w:cs="Arial"/>
          <w:color w:val="2E3D4C"/>
          <w:sz w:val="20"/>
          <w:szCs w:val="20"/>
        </w:rPr>
        <w:t xml:space="preserve">, осуществляющая образовательную деятельность и предоставляющая платные образовательные услуги обучающемуся;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w:t>
      </w:r>
      <w:proofErr w:type="spellStart"/>
      <w:r>
        <w:rPr>
          <w:rFonts w:ascii="Arial" w:hAnsi="Arial" w:cs="Arial"/>
          <w:color w:val="2E3D4C"/>
          <w:sz w:val="20"/>
          <w:szCs w:val="20"/>
        </w:rPr>
        <w:t>обьеме</w:t>
      </w:r>
      <w:proofErr w:type="spellEnd"/>
      <w:r>
        <w:rPr>
          <w:rFonts w:ascii="Arial" w:hAnsi="Arial" w:cs="Arial"/>
          <w:color w:val="2E3D4C"/>
          <w:sz w:val="20"/>
          <w:szCs w:val="20"/>
        </w:rPr>
        <w:t>, предусмотренном образовательными программами (частью образовательной программы); "обучающийся" - физическое лицо, осваивающее образовательную программу;</w:t>
      </w:r>
      <w:r>
        <w:rPr>
          <w:rFonts w:ascii="Arial" w:hAnsi="Arial" w:cs="Arial"/>
          <w:color w:val="2E3D4C"/>
          <w:sz w:val="20"/>
          <w:szCs w:val="20"/>
        </w:rPr>
        <w:br/>
        <w:t>"платные образовательные услуги" - осуществление образовательной деятельности по заданиям и за счет средств физических лиц по договорам об образовании, заключаемым при приеме на обучение (далее - договор);</w:t>
      </w:r>
      <w:r>
        <w:rPr>
          <w:rFonts w:ascii="Arial" w:hAnsi="Arial" w:cs="Arial"/>
          <w:color w:val="2E3D4C"/>
          <w:sz w:val="20"/>
          <w:szCs w:val="20"/>
        </w:rPr>
        <w:b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2E3D4C"/>
          <w:sz w:val="20"/>
          <w:szCs w:val="20"/>
        </w:rPr>
        <w:b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регионального бюджета. Средства, полученные исполнителями при оказании таких платных образовательных услуг, возвращаются лицам, оплатившим эти услуги.</w:t>
      </w:r>
      <w:r>
        <w:rPr>
          <w:rFonts w:ascii="Arial" w:hAnsi="Arial" w:cs="Arial"/>
          <w:color w:val="2E3D4C"/>
          <w:sz w:val="20"/>
          <w:szCs w:val="20"/>
        </w:rPr>
        <w:br/>
        <w:t xml:space="preserve">4. МБОУ СОШ № 73 вправе осуществлять за счет средств физических лиц платные образовательные услуги, не предусмотренные установленным муниципальным заданием либо </w:t>
      </w:r>
      <w:r>
        <w:rPr>
          <w:rFonts w:ascii="Arial" w:hAnsi="Arial" w:cs="Arial"/>
          <w:color w:val="2E3D4C"/>
          <w:sz w:val="20"/>
          <w:szCs w:val="20"/>
        </w:rPr>
        <w:lastRenderedPageBreak/>
        <w:t>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2E3D4C"/>
          <w:sz w:val="20"/>
          <w:szCs w:val="20"/>
        </w:rPr>
        <w:b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Arial" w:hAnsi="Arial" w:cs="Arial"/>
          <w:color w:val="2E3D4C"/>
          <w:sz w:val="20"/>
          <w:szCs w:val="20"/>
        </w:rPr>
        <w:b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Arial" w:hAnsi="Arial" w:cs="Arial"/>
          <w:color w:val="2E3D4C"/>
          <w:sz w:val="20"/>
          <w:szCs w:val="20"/>
        </w:rPr>
        <w:b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Arial" w:hAnsi="Arial" w:cs="Arial"/>
          <w:color w:val="2E3D4C"/>
          <w:sz w:val="20"/>
          <w:szCs w:val="20"/>
        </w:rPr>
        <w:b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2E3D4C"/>
          <w:sz w:val="20"/>
          <w:szCs w:val="20"/>
        </w:rPr>
        <w:br/>
        <w:t>2. Виды платных дополнительных образовательных услуг</w:t>
      </w:r>
      <w:r>
        <w:rPr>
          <w:rFonts w:ascii="Arial" w:hAnsi="Arial" w:cs="Arial"/>
          <w:color w:val="2E3D4C"/>
          <w:sz w:val="20"/>
          <w:szCs w:val="20"/>
        </w:rPr>
        <w:br/>
        <w:t>      2.1. Платные дополнительные услуги включают в себя образовательные услуги школы государственными стандартами и оказываемые на договорной основе, оказываемые школой учащимся и их родителям.</w:t>
      </w:r>
      <w:r>
        <w:rPr>
          <w:rFonts w:ascii="Arial" w:hAnsi="Arial" w:cs="Arial"/>
          <w:color w:val="2E3D4C"/>
          <w:sz w:val="20"/>
          <w:szCs w:val="20"/>
        </w:rPr>
        <w:br/>
        <w:t xml:space="preserve">      2.2. МБОУ СОШ № 61 вправе оказывать следующие платные дополнительные образовательные </w:t>
      </w:r>
      <w:proofErr w:type="gramStart"/>
      <w:r>
        <w:rPr>
          <w:rFonts w:ascii="Arial" w:hAnsi="Arial" w:cs="Arial"/>
          <w:color w:val="2E3D4C"/>
          <w:sz w:val="20"/>
          <w:szCs w:val="20"/>
        </w:rPr>
        <w:t>услуги:</w:t>
      </w:r>
      <w:r>
        <w:rPr>
          <w:rFonts w:ascii="Arial" w:hAnsi="Arial" w:cs="Arial"/>
          <w:color w:val="2E3D4C"/>
          <w:sz w:val="20"/>
          <w:szCs w:val="20"/>
        </w:rPr>
        <w:br/>
        <w:t>Наименование</w:t>
      </w:r>
      <w:proofErr w:type="gramEnd"/>
      <w:r>
        <w:rPr>
          <w:rFonts w:ascii="Arial" w:hAnsi="Arial" w:cs="Arial"/>
          <w:color w:val="2E3D4C"/>
          <w:sz w:val="20"/>
          <w:szCs w:val="20"/>
        </w:rPr>
        <w:t xml:space="preserve"> программы и направления - подготовка детей к школе по программе развития и воспитания дошкольников в Образовательной системе «Школа-2100» по редакцией академика А.А. Леонтьева («Детский сад 2100»).</w:t>
      </w:r>
      <w:r>
        <w:rPr>
          <w:rFonts w:ascii="Arial" w:hAnsi="Arial" w:cs="Arial"/>
          <w:color w:val="2E3D4C"/>
          <w:sz w:val="20"/>
          <w:szCs w:val="20"/>
        </w:rPr>
        <w:br/>
        <w:t>     3. Порядок оказания платных дополнительных образовательных услуг</w:t>
      </w:r>
      <w:r>
        <w:rPr>
          <w:rFonts w:ascii="Arial" w:hAnsi="Arial" w:cs="Arial"/>
          <w:color w:val="2E3D4C"/>
          <w:sz w:val="20"/>
          <w:szCs w:val="20"/>
        </w:rPr>
        <w:br/>
        <w:t>     3.1. Для оказания платных дополнительных образовательных услуг МБОУ СОШ № 73</w:t>
      </w:r>
      <w:r>
        <w:rPr>
          <w:rFonts w:ascii="Arial" w:hAnsi="Arial" w:cs="Arial"/>
          <w:color w:val="2E3D4C"/>
          <w:sz w:val="20"/>
          <w:szCs w:val="20"/>
        </w:rPr>
        <w:br/>
        <w:t>     3.1.1. Изучает спрос на дополнительные образовательные услуги и определяет предполагаемый контингент обучающихся.</w:t>
      </w:r>
      <w:r>
        <w:rPr>
          <w:rFonts w:ascii="Arial" w:hAnsi="Arial" w:cs="Arial"/>
          <w:color w:val="2E3D4C"/>
          <w:sz w:val="20"/>
          <w:szCs w:val="20"/>
        </w:rPr>
        <w:br/>
        <w:t>     3.1.2. Создает условия для предоставления платных дополнительных образовательных услуг с учетом требований по охране здоровья и безопасности обучающихся.</w:t>
      </w:r>
      <w:r>
        <w:rPr>
          <w:rFonts w:ascii="Arial" w:hAnsi="Arial" w:cs="Arial"/>
          <w:color w:val="2E3D4C"/>
          <w:sz w:val="20"/>
          <w:szCs w:val="20"/>
        </w:rPr>
        <w:br/>
        <w:t>     3.1.3. На основании заключенных договоров издает приказ об организации работы по оказанию платных дополнительных образовательных услуг, предусматривающий ставки работников, занятых оказанием платных дополнительных образовательных услуг, график их работы, смету затрат на проведение платных дополнительных образовательных услуг, рабочие программы, учебные планы.</w:t>
      </w:r>
      <w:r>
        <w:rPr>
          <w:rFonts w:ascii="Arial" w:hAnsi="Arial" w:cs="Arial"/>
          <w:color w:val="2E3D4C"/>
          <w:sz w:val="20"/>
          <w:szCs w:val="20"/>
        </w:rPr>
        <w:br/>
        <w:t>     3.1.4. Заключает трудовые соглашения со специалистами на выполнение платных дополнительных образовательных услуг.</w:t>
      </w:r>
      <w:r>
        <w:rPr>
          <w:rFonts w:ascii="Arial" w:hAnsi="Arial" w:cs="Arial"/>
          <w:color w:val="2E3D4C"/>
          <w:sz w:val="20"/>
          <w:szCs w:val="20"/>
        </w:rPr>
        <w:br/>
        <w:t>     3.1.5. Заключает договор с заказчиком на оказание платных дополнительных образовательных услуг, срок действия договора, размер и условия оплаты предоставляемых услуг, а также иные условия.</w:t>
      </w:r>
      <w:r>
        <w:rPr>
          <w:rFonts w:ascii="Arial" w:hAnsi="Arial" w:cs="Arial"/>
          <w:color w:val="2E3D4C"/>
          <w:sz w:val="20"/>
          <w:szCs w:val="20"/>
        </w:rPr>
        <w:br/>
      </w:r>
      <w:r>
        <w:rPr>
          <w:rFonts w:ascii="Arial" w:hAnsi="Arial" w:cs="Arial"/>
          <w:color w:val="2E3D4C"/>
          <w:sz w:val="20"/>
          <w:szCs w:val="20"/>
        </w:rPr>
        <w:lastRenderedPageBreak/>
        <w:t>Договор заключается в простой письменной форме и содержит следующие сведения:</w:t>
      </w:r>
      <w:r>
        <w:rPr>
          <w:rFonts w:ascii="Arial" w:hAnsi="Arial" w:cs="Arial"/>
          <w:color w:val="2E3D4C"/>
          <w:sz w:val="20"/>
          <w:szCs w:val="20"/>
        </w:rPr>
        <w:br/>
        <w:t>а) полное наименование и фирменное наименование (при наличии) исполнителя - юридического лица; фамилия, имя, отчество (при наличии);</w:t>
      </w:r>
      <w:r>
        <w:rPr>
          <w:rFonts w:ascii="Arial" w:hAnsi="Arial" w:cs="Arial"/>
          <w:color w:val="2E3D4C"/>
          <w:sz w:val="20"/>
          <w:szCs w:val="20"/>
        </w:rPr>
        <w:br/>
        <w:t>б) место нахождения или место жительства исполнителя;</w:t>
      </w:r>
      <w:r>
        <w:rPr>
          <w:rFonts w:ascii="Arial" w:hAnsi="Arial" w:cs="Arial"/>
          <w:color w:val="2E3D4C"/>
          <w:sz w:val="20"/>
          <w:szCs w:val="20"/>
        </w:rPr>
        <w:br/>
        <w:t>в) наименование или фамилия, имя. отчество (при наличии) заказчика, телефон заказчика;</w:t>
      </w:r>
      <w:r>
        <w:rPr>
          <w:rFonts w:ascii="Arial" w:hAnsi="Arial" w:cs="Arial"/>
          <w:color w:val="2E3D4C"/>
          <w:sz w:val="20"/>
          <w:szCs w:val="20"/>
        </w:rPr>
        <w:br/>
        <w:t>г) место нахождения или место жительства заказчика;</w:t>
      </w:r>
      <w:r>
        <w:rPr>
          <w:rFonts w:ascii="Arial" w:hAnsi="Arial" w:cs="Arial"/>
          <w:color w:val="2E3D4C"/>
          <w:sz w:val="20"/>
          <w:szCs w:val="20"/>
        </w:rPr>
        <w:b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Pr>
          <w:rFonts w:ascii="Arial" w:hAnsi="Arial" w:cs="Arial"/>
          <w:color w:val="2E3D4C"/>
          <w:sz w:val="20"/>
          <w:szCs w:val="20"/>
        </w:rPr>
        <w:b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Pr>
          <w:rFonts w:ascii="Arial" w:hAnsi="Arial" w:cs="Arial"/>
          <w:color w:val="2E3D4C"/>
          <w:sz w:val="20"/>
          <w:szCs w:val="20"/>
        </w:rPr>
        <w:br/>
        <w:t>ж) права, обязанности и ответственность исполнителя, заказчика и обучающегося;</w:t>
      </w:r>
      <w:r>
        <w:rPr>
          <w:rFonts w:ascii="Arial" w:hAnsi="Arial" w:cs="Arial"/>
          <w:color w:val="2E3D4C"/>
          <w:sz w:val="20"/>
          <w:szCs w:val="20"/>
        </w:rPr>
        <w:br/>
        <w:t>з) полная стоимость образовательных услуг, порядок их оплаты;</w:t>
      </w:r>
      <w:r>
        <w:rPr>
          <w:rFonts w:ascii="Arial" w:hAnsi="Arial" w:cs="Arial"/>
          <w:color w:val="2E3D4C"/>
          <w:sz w:val="20"/>
          <w:szCs w:val="20"/>
        </w:rPr>
        <w:br/>
        <w:t>и)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Arial" w:hAnsi="Arial" w:cs="Arial"/>
          <w:color w:val="2E3D4C"/>
          <w:sz w:val="20"/>
          <w:szCs w:val="20"/>
        </w:rPr>
        <w:br/>
        <w:t>к) вид, уровень и (или) направленность образовательной программы (часть образовательной программы определенного уровня, вида и (или) направленности);</w:t>
      </w:r>
      <w:r>
        <w:rPr>
          <w:rStyle w:val="apple-converted-space"/>
          <w:rFonts w:ascii="Arial" w:hAnsi="Arial" w:cs="Arial"/>
          <w:color w:val="2E3D4C"/>
          <w:sz w:val="20"/>
          <w:szCs w:val="20"/>
        </w:rPr>
        <w:t> </w:t>
      </w:r>
      <w:r>
        <w:rPr>
          <w:rFonts w:ascii="Arial" w:hAnsi="Arial" w:cs="Arial"/>
          <w:color w:val="2E3D4C"/>
          <w:sz w:val="20"/>
          <w:szCs w:val="20"/>
        </w:rPr>
        <w:br/>
        <w:t>л) форма обучения;</w:t>
      </w:r>
      <w:r>
        <w:rPr>
          <w:rFonts w:ascii="Arial" w:hAnsi="Arial" w:cs="Arial"/>
          <w:color w:val="2E3D4C"/>
          <w:sz w:val="20"/>
          <w:szCs w:val="20"/>
        </w:rPr>
        <w:br/>
        <w:t>м) сроки освоения образовательной программы (продолжительность обучения);</w:t>
      </w:r>
      <w:r>
        <w:rPr>
          <w:rFonts w:ascii="Arial" w:hAnsi="Arial" w:cs="Arial"/>
          <w:color w:val="2E3D4C"/>
          <w:sz w:val="20"/>
          <w:szCs w:val="20"/>
        </w:rPr>
        <w:br/>
        <w:t>         н) порядок изменения и расторжения договора;</w:t>
      </w:r>
      <w:r>
        <w:rPr>
          <w:rFonts w:ascii="Arial" w:hAnsi="Arial" w:cs="Arial"/>
          <w:color w:val="2E3D4C"/>
          <w:sz w:val="20"/>
          <w:szCs w:val="20"/>
        </w:rPr>
        <w:br/>
        <w:t>         о) другие необходимые сведения, связанные со спецификой оказываемых платных </w:t>
      </w:r>
      <w:r>
        <w:rPr>
          <w:rStyle w:val="apple-converted-space"/>
          <w:rFonts w:ascii="Arial" w:hAnsi="Arial" w:cs="Arial"/>
          <w:color w:val="2E3D4C"/>
          <w:sz w:val="20"/>
          <w:szCs w:val="20"/>
        </w:rPr>
        <w:t> </w:t>
      </w:r>
      <w:r>
        <w:rPr>
          <w:rFonts w:ascii="Arial" w:hAnsi="Arial" w:cs="Arial"/>
          <w:color w:val="2E3D4C"/>
          <w:sz w:val="20"/>
          <w:szCs w:val="20"/>
        </w:rPr>
        <w:br/>
        <w:t>             образовательных услуг.</w:t>
      </w:r>
      <w:r>
        <w:rPr>
          <w:rFonts w:ascii="Arial" w:hAnsi="Arial" w:cs="Arial"/>
          <w:color w:val="2E3D4C"/>
          <w:sz w:val="20"/>
          <w:szCs w:val="20"/>
        </w:rPr>
        <w:br/>
        <w:t>      3.1.6. Договор составляется в двух экземплярах, один из которых находится у исполнителя, другой - у заказчика (потребителя).</w:t>
      </w:r>
      <w:r>
        <w:rPr>
          <w:rFonts w:ascii="Arial" w:hAnsi="Arial" w:cs="Arial"/>
          <w:color w:val="2E3D4C"/>
          <w:sz w:val="20"/>
          <w:szCs w:val="20"/>
        </w:rPr>
        <w:br/>
        <w:t>      3.1.7. Заказчик обязан оплатить оказываемые образовательные услуги, в порядке и в сроки, указанные в договоре. Оплата за предоставляемые платные дополнительные образовательные услуги производится только через учреждения банков в размере, определяемом договором.</w:t>
      </w:r>
      <w:r>
        <w:rPr>
          <w:rFonts w:ascii="Arial" w:hAnsi="Arial" w:cs="Arial"/>
          <w:color w:val="2E3D4C"/>
          <w:sz w:val="20"/>
          <w:szCs w:val="20"/>
        </w:rPr>
        <w:br/>
        <w:t>       3.1.8. Отсутствие на занятиях по неуважительной причине не является основанием для уменьшения или освобождения от оплаты обучения. Основанием для уменьшения платы может служить отсутствие учащегося на занятиях по уважительной причине (болезни) при наличии оправдательного документа (медицинской справки).</w:t>
      </w:r>
      <w:r>
        <w:rPr>
          <w:rFonts w:ascii="Arial" w:hAnsi="Arial" w:cs="Arial"/>
          <w:color w:val="2E3D4C"/>
          <w:sz w:val="20"/>
          <w:szCs w:val="20"/>
        </w:rPr>
        <w:br/>
        <w:t>       4. Руководство и кадровое обеспечение при оказании платных дополнительных образовательных услуг</w:t>
      </w:r>
      <w:r>
        <w:rPr>
          <w:rFonts w:ascii="Arial" w:hAnsi="Arial" w:cs="Arial"/>
          <w:color w:val="2E3D4C"/>
          <w:sz w:val="20"/>
          <w:szCs w:val="20"/>
        </w:rPr>
        <w:br/>
        <w:t>       4.1. Общее руководство осуществляет директор МБОУ СОШ № 73. Директор правомочен подписывать договоры с заказчиками и осуществлять другие распорядительные функции согласно Уставу школы без доверенности.</w:t>
      </w:r>
      <w:r>
        <w:rPr>
          <w:rFonts w:ascii="Arial" w:hAnsi="Arial" w:cs="Arial"/>
          <w:color w:val="2E3D4C"/>
          <w:sz w:val="20"/>
          <w:szCs w:val="20"/>
        </w:rPr>
        <w:br/>
        <w:t xml:space="preserve">       4.2. При значительном объеме предоставляемых платных </w:t>
      </w:r>
      <w:proofErr w:type="gramStart"/>
      <w:r>
        <w:rPr>
          <w:rFonts w:ascii="Arial" w:hAnsi="Arial" w:cs="Arial"/>
          <w:color w:val="2E3D4C"/>
          <w:sz w:val="20"/>
          <w:szCs w:val="20"/>
        </w:rPr>
        <w:t>образовательных  услуг</w:t>
      </w:r>
      <w:proofErr w:type="gramEnd"/>
      <w:r>
        <w:rPr>
          <w:rFonts w:ascii="Arial" w:hAnsi="Arial" w:cs="Arial"/>
          <w:color w:val="2E3D4C"/>
          <w:sz w:val="20"/>
          <w:szCs w:val="20"/>
        </w:rPr>
        <w:t xml:space="preserve"> и необходимости координации деятельности для руководства платными услугами может быть назначен заместитель директора по УВР с полномочиями и обязанностями, согласно приказу.</w:t>
      </w:r>
      <w:r>
        <w:rPr>
          <w:rFonts w:ascii="Arial" w:hAnsi="Arial" w:cs="Arial"/>
          <w:color w:val="2E3D4C"/>
          <w:sz w:val="20"/>
          <w:szCs w:val="20"/>
        </w:rPr>
        <w:br/>
        <w:t>       4.3. Педагогический состав формируется на основе трудового соглашения из числа учителей школы. Квалификация учителя и административного персонала должна соответствовать квалификационным характеристикам на данную должность.</w:t>
      </w:r>
      <w:r>
        <w:rPr>
          <w:rFonts w:ascii="Arial" w:hAnsi="Arial" w:cs="Arial"/>
          <w:color w:val="2E3D4C"/>
          <w:sz w:val="20"/>
          <w:szCs w:val="20"/>
        </w:rPr>
        <w:br/>
      </w:r>
      <w:r>
        <w:rPr>
          <w:rFonts w:ascii="Arial" w:hAnsi="Arial" w:cs="Arial"/>
          <w:color w:val="2E3D4C"/>
          <w:sz w:val="20"/>
          <w:szCs w:val="20"/>
        </w:rPr>
        <w:lastRenderedPageBreak/>
        <w:t>       4.4. Общим требованием к персоналу, работающему на платных дополнительных платных образовательных услугах, является материальная ответственность за виновное причинение убытков школы в связи с исполнением (неисполнением) своих должностных обязанностей по оказанию платных дополнительных образовательных услуг в порядке и в пределах, установленных трудовым и гражданским законодательством.</w:t>
      </w:r>
      <w:r>
        <w:rPr>
          <w:rFonts w:ascii="Arial" w:hAnsi="Arial" w:cs="Arial"/>
          <w:color w:val="2E3D4C"/>
          <w:sz w:val="20"/>
          <w:szCs w:val="20"/>
        </w:rPr>
        <w:br/>
        <w:t>5. Организация образовательного процесса при оказании платных дополнительных образовательных услуг</w:t>
      </w:r>
      <w:r>
        <w:rPr>
          <w:rFonts w:ascii="Arial" w:hAnsi="Arial" w:cs="Arial"/>
          <w:color w:val="2E3D4C"/>
          <w:sz w:val="20"/>
          <w:szCs w:val="20"/>
        </w:rPr>
        <w:br/>
        <w:t>       5.1. Учебные занятия проводятся по рабочей программе, согласованной и утвержденной директором школы. Форма проведения занятий определяется учителем самостоятельно.</w:t>
      </w:r>
      <w:r>
        <w:rPr>
          <w:rFonts w:ascii="Arial" w:hAnsi="Arial" w:cs="Arial"/>
          <w:color w:val="2E3D4C"/>
          <w:sz w:val="20"/>
          <w:szCs w:val="20"/>
        </w:rPr>
        <w:br/>
        <w:t>       5.2. Учебный план, расписание занятий утверждается директором школы, по взаимному согласованию сторон.</w:t>
      </w:r>
      <w:r>
        <w:rPr>
          <w:rFonts w:ascii="Arial" w:hAnsi="Arial" w:cs="Arial"/>
          <w:color w:val="2E3D4C"/>
          <w:sz w:val="20"/>
          <w:szCs w:val="20"/>
        </w:rPr>
        <w:br/>
        <w:t>       5.3. Урок для детей дошкольного возраста длится 25 минут. Перемена длится не менее 10 минут.</w:t>
      </w:r>
      <w:r>
        <w:rPr>
          <w:rFonts w:ascii="Arial" w:hAnsi="Arial" w:cs="Arial"/>
          <w:color w:val="2E3D4C"/>
          <w:sz w:val="20"/>
          <w:szCs w:val="20"/>
        </w:rPr>
        <w:br/>
        <w:t>       5.4. Время начала занятий определяется по возможностям школы по предоставлению классной комнаты.</w:t>
      </w:r>
      <w:r>
        <w:rPr>
          <w:rFonts w:ascii="Arial" w:hAnsi="Arial" w:cs="Arial"/>
          <w:color w:val="2E3D4C"/>
          <w:sz w:val="20"/>
          <w:szCs w:val="20"/>
        </w:rPr>
        <w:br/>
        <w:t>       5.5. Не проведенные по вине школы занятия согласно расписанию, либо вычитаются из стоимости следующего периода оплаты, либо проводятся в дополнительно указанное время, либо денежные средства возвращаются плательщикам пропорционально не оказанным услугам. Занятия, не проведенные по вине учащегося, родителей, возмещению не подлежат.</w:t>
      </w:r>
      <w:r>
        <w:rPr>
          <w:rFonts w:ascii="Arial" w:hAnsi="Arial" w:cs="Arial"/>
          <w:color w:val="2E3D4C"/>
          <w:sz w:val="20"/>
          <w:szCs w:val="20"/>
        </w:rPr>
        <w:br/>
        <w:t>6. Права и обязанности участников образовательного процесса</w:t>
      </w:r>
      <w:r>
        <w:rPr>
          <w:rFonts w:ascii="Arial" w:hAnsi="Arial" w:cs="Arial"/>
          <w:color w:val="2E3D4C"/>
          <w:sz w:val="20"/>
          <w:szCs w:val="20"/>
        </w:rPr>
        <w:br/>
        <w:t>       6.1. Исполнитель несет ответственность перед заказчиками услуг, согласно действующему гражданскому законодательству:</w:t>
      </w:r>
      <w:r>
        <w:rPr>
          <w:rFonts w:ascii="Arial" w:hAnsi="Arial" w:cs="Arial"/>
          <w:color w:val="2E3D4C"/>
          <w:sz w:val="20"/>
          <w:szCs w:val="20"/>
        </w:rPr>
        <w:br/>
        <w:t>• за выполнение обязательств в полном объеме и с качеством, заявленном исполнителем в договоре на оказание платных дополнительных образовательных услуг;</w:t>
      </w:r>
      <w:r>
        <w:rPr>
          <w:rFonts w:ascii="Arial" w:hAnsi="Arial" w:cs="Arial"/>
          <w:color w:val="2E3D4C"/>
          <w:sz w:val="20"/>
          <w:szCs w:val="20"/>
        </w:rPr>
        <w:br/>
        <w:t>• за жизнь и здоровье детей во время оказания платных дополнительных образовательных услуг;</w:t>
      </w:r>
      <w:r>
        <w:rPr>
          <w:rFonts w:ascii="Arial" w:hAnsi="Arial" w:cs="Arial"/>
          <w:color w:val="2E3D4C"/>
          <w:sz w:val="20"/>
          <w:szCs w:val="20"/>
        </w:rPr>
        <w:br/>
        <w:t>• за безопасные условия прохождения образовательного процесса;</w:t>
      </w:r>
      <w:r>
        <w:rPr>
          <w:rFonts w:ascii="Arial" w:hAnsi="Arial" w:cs="Arial"/>
          <w:color w:val="2E3D4C"/>
          <w:sz w:val="20"/>
          <w:szCs w:val="20"/>
        </w:rPr>
        <w:br/>
        <w:t>• за нарушение прав и свобод участников образовательного процесса.</w:t>
      </w:r>
      <w:r>
        <w:rPr>
          <w:rFonts w:ascii="Arial" w:hAnsi="Arial" w:cs="Arial"/>
          <w:color w:val="2E3D4C"/>
          <w:sz w:val="20"/>
          <w:szCs w:val="20"/>
        </w:rPr>
        <w:br/>
        <w:t>      6.2. Исполнитель обязан обеспечить заказчиков (потребителей) бесплатной, доступной и достоверной информацией, включающей в себя сведения о местонахождении школы, наличии лицензии на образовательную деятельность, режиме работы, перечне дополнительных платных образовательных с указанием их стоимости, об условиях предоставления и получения этих услуг.</w:t>
      </w:r>
      <w:r>
        <w:rPr>
          <w:rFonts w:ascii="Arial" w:hAnsi="Arial" w:cs="Arial"/>
          <w:color w:val="2E3D4C"/>
          <w:sz w:val="20"/>
          <w:szCs w:val="20"/>
        </w:rPr>
        <w:br/>
        <w:t>6.3. Исполнитель обязан создать условия для проведения платных дополнительных</w:t>
      </w:r>
      <w:r>
        <w:rPr>
          <w:rFonts w:ascii="Arial" w:hAnsi="Arial" w:cs="Arial"/>
          <w:color w:val="2E3D4C"/>
          <w:sz w:val="20"/>
          <w:szCs w:val="20"/>
        </w:rPr>
        <w:br/>
        <w:t> образовательных услуг, гарантирующих охрану жизни и безопасности здоровья обучающихся и воспитанников.</w:t>
      </w:r>
      <w:r>
        <w:rPr>
          <w:rFonts w:ascii="Arial" w:hAnsi="Arial" w:cs="Arial"/>
          <w:color w:val="2E3D4C"/>
          <w:sz w:val="20"/>
          <w:szCs w:val="20"/>
        </w:rPr>
        <w:br/>
        <w:t>      6.3. Исполнитель, в соответствии с законодательством РФ, вправе осуществлять совместную деятельность по 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r>
        <w:rPr>
          <w:rFonts w:ascii="Arial" w:hAnsi="Arial" w:cs="Arial"/>
          <w:color w:val="2E3D4C"/>
          <w:sz w:val="20"/>
          <w:szCs w:val="20"/>
        </w:rPr>
        <w:br/>
        <w:t>      6.4. Заказчики услуг обязаны своевременно вносить плату за предоставление услуг.</w:t>
      </w:r>
      <w:r>
        <w:rPr>
          <w:rFonts w:ascii="Arial" w:hAnsi="Arial" w:cs="Arial"/>
          <w:color w:val="2E3D4C"/>
          <w:sz w:val="20"/>
          <w:szCs w:val="20"/>
        </w:rPr>
        <w:br/>
        <w:t>      6.5. Родители (законные представители) имеют право посещать уроки платных дополнительных образовательных услуг, предупредив учителя не позднее, чем за один астрономический час.</w:t>
      </w:r>
      <w:r>
        <w:rPr>
          <w:rFonts w:ascii="Arial" w:hAnsi="Arial" w:cs="Arial"/>
          <w:color w:val="2E3D4C"/>
          <w:sz w:val="20"/>
          <w:szCs w:val="20"/>
        </w:rPr>
        <w:br/>
      </w:r>
      <w:r>
        <w:rPr>
          <w:rFonts w:ascii="Arial" w:hAnsi="Arial" w:cs="Arial"/>
          <w:color w:val="2E3D4C"/>
          <w:sz w:val="20"/>
          <w:szCs w:val="20"/>
        </w:rPr>
        <w:lastRenderedPageBreak/>
        <w:t>      6.6.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заказчик (потребитель) вправе по своему выбору потребовать:</w:t>
      </w:r>
      <w:r>
        <w:rPr>
          <w:rFonts w:ascii="Arial" w:hAnsi="Arial" w:cs="Arial"/>
          <w:color w:val="2E3D4C"/>
          <w:sz w:val="20"/>
          <w:szCs w:val="20"/>
        </w:rPr>
        <w:br/>
        <w:t>      6.6.1.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r>
        <w:rPr>
          <w:rFonts w:ascii="Arial" w:hAnsi="Arial" w:cs="Arial"/>
          <w:color w:val="2E3D4C"/>
          <w:sz w:val="20"/>
          <w:szCs w:val="20"/>
        </w:rPr>
        <w:br/>
        <w:t>      6.6.2. соразмерного уменьшения стоимости оказанных платных образовательных</w:t>
      </w:r>
      <w:r>
        <w:rPr>
          <w:rFonts w:ascii="Arial" w:hAnsi="Arial" w:cs="Arial"/>
          <w:color w:val="2E3D4C"/>
          <w:sz w:val="20"/>
          <w:szCs w:val="20"/>
        </w:rPr>
        <w:br/>
        <w:t>услуг;</w:t>
      </w:r>
      <w:r>
        <w:rPr>
          <w:rFonts w:ascii="Arial" w:hAnsi="Arial" w:cs="Arial"/>
          <w:color w:val="2E3D4C"/>
          <w:sz w:val="20"/>
          <w:szCs w:val="20"/>
        </w:rPr>
        <w:br/>
        <w:t>      6.6.3. возмещения понесенных им расходов по устранению недостатков оказанных образовательных услуг своими силами или третьими лицами.</w:t>
      </w:r>
      <w:r>
        <w:rPr>
          <w:rFonts w:ascii="Arial" w:hAnsi="Arial" w:cs="Arial"/>
          <w:color w:val="2E3D4C"/>
          <w:sz w:val="20"/>
          <w:szCs w:val="20"/>
        </w:rPr>
        <w:br/>
        <w:t>      6.7. По инициативе исполнителя договор может быть расторгнут в одностороннем порядке в следующем случае:</w:t>
      </w:r>
      <w:r>
        <w:rPr>
          <w:rFonts w:ascii="Arial" w:hAnsi="Arial" w:cs="Arial"/>
          <w:color w:val="2E3D4C"/>
          <w:sz w:val="20"/>
          <w:szCs w:val="20"/>
        </w:rPr>
        <w:br/>
        <w:t>а)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Arial" w:hAnsi="Arial" w:cs="Arial"/>
          <w:color w:val="2E3D4C"/>
          <w:sz w:val="20"/>
          <w:szCs w:val="20"/>
        </w:rPr>
        <w:br/>
        <w:t>б) просрочка оплаты стоимости платных образовательных услуг;</w:t>
      </w:r>
      <w:r>
        <w:rPr>
          <w:rFonts w:ascii="Arial" w:hAnsi="Arial" w:cs="Arial"/>
          <w:color w:val="2E3D4C"/>
          <w:sz w:val="20"/>
          <w:szCs w:val="20"/>
        </w:rPr>
        <w:br/>
        <w:t>в) невозможность надлежащего исполнения обязательств по оказанию платных образовательных услуг вследствие действий (бездействия) обучающегося.</w:t>
      </w:r>
      <w:r>
        <w:rPr>
          <w:rFonts w:ascii="Arial" w:hAnsi="Arial" w:cs="Arial"/>
          <w:color w:val="2E3D4C"/>
          <w:sz w:val="20"/>
          <w:szCs w:val="20"/>
        </w:rPr>
        <w:br/>
        <w:t>6.8.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Arial" w:hAnsi="Arial" w:cs="Arial"/>
          <w:color w:val="2E3D4C"/>
          <w:sz w:val="20"/>
          <w:szCs w:val="20"/>
        </w:rPr>
        <w:br/>
        <w:t>6.9.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Arial" w:hAnsi="Arial" w:cs="Arial"/>
          <w:color w:val="2E3D4C"/>
          <w:sz w:val="20"/>
          <w:szCs w:val="20"/>
        </w:rPr>
        <w:b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Pr>
          <w:rFonts w:ascii="Arial" w:hAnsi="Arial" w:cs="Arial"/>
          <w:color w:val="2E3D4C"/>
          <w:sz w:val="20"/>
          <w:szCs w:val="20"/>
        </w:rPr>
        <w:br/>
        <w:t>б) потребовать уменьшения стоимости платных образовательных услуг;</w:t>
      </w:r>
      <w:r>
        <w:rPr>
          <w:rFonts w:ascii="Arial" w:hAnsi="Arial" w:cs="Arial"/>
          <w:color w:val="2E3D4C"/>
          <w:sz w:val="20"/>
          <w:szCs w:val="20"/>
        </w:rPr>
        <w:br/>
        <w:t>в) расторгнуть договор.</w:t>
      </w:r>
      <w:r>
        <w:rPr>
          <w:rFonts w:ascii="Arial" w:hAnsi="Arial" w:cs="Arial"/>
          <w:color w:val="2E3D4C"/>
          <w:sz w:val="20"/>
          <w:szCs w:val="20"/>
        </w:rPr>
        <w:br/>
        <w:t>7. Порядок расходования средств, полученных за предоставление дополнительных</w:t>
      </w:r>
      <w:r>
        <w:rPr>
          <w:rFonts w:ascii="Arial" w:hAnsi="Arial" w:cs="Arial"/>
          <w:color w:val="2E3D4C"/>
          <w:sz w:val="20"/>
          <w:szCs w:val="20"/>
        </w:rPr>
        <w:br/>
        <w:t>платных услуг</w:t>
      </w:r>
      <w:r>
        <w:rPr>
          <w:rFonts w:ascii="Arial" w:hAnsi="Arial" w:cs="Arial"/>
          <w:color w:val="2E3D4C"/>
          <w:sz w:val="20"/>
          <w:szCs w:val="20"/>
        </w:rPr>
        <w:br/>
        <w:t>7.1 На оказание каждой дополнительной услуги составляется смета расходов в расчете на одного получателя этой услуги. Администрация МБОУ СОШ № 73 обязана ознакомить получателей дополнительной услуги со сметой в целом и в расчете на одного получателя.</w:t>
      </w:r>
      <w:r>
        <w:rPr>
          <w:rFonts w:ascii="Arial" w:hAnsi="Arial" w:cs="Arial"/>
          <w:color w:val="2E3D4C"/>
          <w:sz w:val="20"/>
          <w:szCs w:val="20"/>
        </w:rPr>
        <w:br/>
        <w:t>   7.2Доходы от оказания дополнительных и иных услуг полностью реинвестируются в данное образовательное учреждение в соответствии со сметой расходов.</w:t>
      </w:r>
      <w:r>
        <w:rPr>
          <w:rFonts w:ascii="Arial" w:hAnsi="Arial" w:cs="Arial"/>
          <w:color w:val="2E3D4C"/>
          <w:sz w:val="20"/>
          <w:szCs w:val="20"/>
        </w:rPr>
        <w:br/>
        <w:t>   7.2.1. Данная деятельность не является предпринимательской. В случае использования средств на иные цели, превышение дохода над расходами по итогам года признается прибылью и подлежит налогообложению.</w:t>
      </w:r>
      <w:r>
        <w:rPr>
          <w:rFonts w:ascii="Arial" w:hAnsi="Arial" w:cs="Arial"/>
          <w:color w:val="2E3D4C"/>
          <w:sz w:val="20"/>
          <w:szCs w:val="20"/>
        </w:rPr>
        <w:br/>
      </w:r>
      <w:r>
        <w:rPr>
          <w:rFonts w:ascii="Arial" w:hAnsi="Arial" w:cs="Arial"/>
          <w:color w:val="2E3D4C"/>
          <w:sz w:val="20"/>
          <w:szCs w:val="20"/>
        </w:rPr>
        <w:lastRenderedPageBreak/>
        <w:t>   7.3. Средства, полученные МБОУ СОШ № 73 от оказания дополнительных платных образовательных услуг перечисляются на лицевой счет учреждения ежемесячно (по мере сбора родительской платы).Полученный доход аккумулируется на лицевом счете, с указанием типа средств, и расходуется следующим образом:</w:t>
      </w:r>
      <w:r>
        <w:rPr>
          <w:rFonts w:ascii="Arial" w:hAnsi="Arial" w:cs="Arial"/>
          <w:color w:val="2E3D4C"/>
          <w:sz w:val="20"/>
          <w:szCs w:val="20"/>
        </w:rPr>
        <w:br/>
        <w:t>       - на заработную плату с начислениями во внебюджетные фонды - до 50%;</w:t>
      </w:r>
      <w:r>
        <w:rPr>
          <w:rFonts w:ascii="Arial" w:hAnsi="Arial" w:cs="Arial"/>
          <w:color w:val="2E3D4C"/>
          <w:sz w:val="20"/>
          <w:szCs w:val="20"/>
        </w:rPr>
        <w:br/>
        <w:t>       - на заработную плату административно-хозяйственного персонала - до 10%;</w:t>
      </w:r>
      <w:r>
        <w:rPr>
          <w:rFonts w:ascii="Arial" w:hAnsi="Arial" w:cs="Arial"/>
          <w:color w:val="2E3D4C"/>
          <w:sz w:val="20"/>
          <w:szCs w:val="20"/>
        </w:rPr>
        <w:br/>
        <w:t>       - на оплату коммунальных услуг - до 10%;</w:t>
      </w:r>
      <w:r>
        <w:rPr>
          <w:rFonts w:ascii="Arial" w:hAnsi="Arial" w:cs="Arial"/>
          <w:color w:val="2E3D4C"/>
          <w:sz w:val="20"/>
          <w:szCs w:val="20"/>
        </w:rPr>
        <w:br/>
        <w:t>       - оставшиеся после распределения средства, расходуются на увеличение основных средств и материальных запасов, а также на прочие расходы по усмотрению руководства муниципального учреждения.</w:t>
      </w:r>
      <w:r>
        <w:rPr>
          <w:rFonts w:ascii="Arial" w:hAnsi="Arial" w:cs="Arial"/>
          <w:color w:val="2E3D4C"/>
          <w:sz w:val="20"/>
          <w:szCs w:val="20"/>
        </w:rPr>
        <w:br/>
        <w:t>       7.4.Заработная плата учителя, прочему педагогическому персоналу, устанавливается за оказание платных дополнительных образовательных услуг на период оказания платной услуги, зависит от квалификации работников и сложности оказываемой услуги и выплачивается ежемесячно.</w:t>
      </w:r>
      <w:r>
        <w:rPr>
          <w:rFonts w:ascii="Arial" w:hAnsi="Arial" w:cs="Arial"/>
          <w:color w:val="2E3D4C"/>
          <w:sz w:val="20"/>
          <w:szCs w:val="20"/>
        </w:rPr>
        <w:br/>
        <w:t>   7.5. Размер и форма доплаты руководителю Учреждений за организацию и контроль по осуществлению дополнительных услуг определяется Учредителем, данные расходы включаются в состав затрат.</w:t>
      </w:r>
      <w:r>
        <w:rPr>
          <w:rFonts w:ascii="Arial" w:hAnsi="Arial" w:cs="Arial"/>
          <w:color w:val="2E3D4C"/>
          <w:sz w:val="20"/>
          <w:szCs w:val="20"/>
        </w:rPr>
        <w:br/>
        <w:t>8. Контроль за предоставлением платных дополнительных образовательных услуг</w:t>
      </w:r>
      <w:r>
        <w:rPr>
          <w:rFonts w:ascii="Arial" w:hAnsi="Arial" w:cs="Arial"/>
          <w:color w:val="2E3D4C"/>
          <w:sz w:val="20"/>
          <w:szCs w:val="20"/>
        </w:rPr>
        <w:br/>
        <w:t>8.1. Учредитель осуществляет контроль за соблюдением действующего законодательства в части организации дополнительных услуг.</w:t>
      </w:r>
      <w:r>
        <w:rPr>
          <w:rFonts w:ascii="Arial" w:hAnsi="Arial" w:cs="Arial"/>
          <w:color w:val="2E3D4C"/>
          <w:sz w:val="20"/>
          <w:szCs w:val="20"/>
        </w:rPr>
        <w:br/>
        <w:t>   8.2. Учредитель вправе приостановить деятельность Учреждений</w:t>
      </w:r>
      <w:r>
        <w:rPr>
          <w:rFonts w:ascii="Arial" w:hAnsi="Arial" w:cs="Arial"/>
          <w:color w:val="2E3D4C"/>
          <w:sz w:val="20"/>
          <w:szCs w:val="20"/>
        </w:rPr>
        <w:br/>
        <w:t>по оказанию дополнительных услуг, если эта деятельность осуществляется в ущерб основной деятельности образовательного учреждения.</w:t>
      </w:r>
      <w:r>
        <w:rPr>
          <w:rFonts w:ascii="Arial" w:hAnsi="Arial" w:cs="Arial"/>
          <w:color w:val="2E3D4C"/>
          <w:sz w:val="20"/>
          <w:szCs w:val="20"/>
        </w:rPr>
        <w:br/>
        <w:t>   8.3. При выявлении случаев оказания дополнительных услуг с ущербом для основной деятельности или взимания платы за услуги, финансируемые из бюджета Учредитель вправе принять решение об изъятии незаконно полученных сумм в соответствующий бюджет.</w:t>
      </w:r>
      <w:r>
        <w:rPr>
          <w:rFonts w:ascii="Arial" w:hAnsi="Arial" w:cs="Arial"/>
          <w:color w:val="2E3D4C"/>
          <w:sz w:val="20"/>
          <w:szCs w:val="20"/>
        </w:rPr>
        <w:br/>
        <w:t>   8.4. Руководитель Учреждения несёт персональную ответственность за деятельность по осуществлению дополнительных услуг.</w:t>
      </w:r>
      <w:r>
        <w:rPr>
          <w:rFonts w:ascii="Arial" w:hAnsi="Arial" w:cs="Arial"/>
          <w:color w:val="2E3D4C"/>
          <w:sz w:val="20"/>
          <w:szCs w:val="20"/>
        </w:rPr>
        <w:br/>
        <w:t>   8.5. Учреждения обязаны ежегодно готовить отчет о поступлении и использовании внебюджетных средств.</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DC"/>
    <w:rsid w:val="00A84138"/>
    <w:rsid w:val="00B642BD"/>
    <w:rsid w:val="00BC0057"/>
    <w:rsid w:val="00FB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2C5F4-CF9D-4770-8BA1-0709FA9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2502</Words>
  <Characters>14267</Characters>
  <Application>Microsoft Office Word</Application>
  <DocSecurity>0</DocSecurity>
  <Lines>118</Lines>
  <Paragraphs>33</Paragraphs>
  <ScaleCrop>false</ScaleCrop>
  <Company>RePack by SPecialiST</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2016-02-13T11:33:00Z</dcterms:created>
  <dcterms:modified xsi:type="dcterms:W3CDTF">2016-02-13T11:36:00Z</dcterms:modified>
</cp:coreProperties>
</file>