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9B" w:rsidRDefault="0070149B" w:rsidP="0070149B">
      <w:pPr>
        <w:rPr>
          <w:rFonts w:ascii="Times New Roman" w:hAnsi="Times New Roman" w:cs="Times New Roman"/>
          <w:b/>
          <w:sz w:val="28"/>
          <w:szCs w:val="28"/>
        </w:rPr>
      </w:pPr>
      <w:r w:rsidRPr="0070149B">
        <w:rPr>
          <w:rFonts w:ascii="Times New Roman" w:hAnsi="Times New Roman" w:cs="Times New Roman"/>
          <w:b/>
          <w:sz w:val="28"/>
          <w:szCs w:val="28"/>
        </w:rPr>
        <w:t xml:space="preserve">Обращение начальника ОГИБДД Межмуниципальное управление МВД России «Новочеркасское» </w:t>
      </w:r>
      <w:r w:rsidR="00A0797B">
        <w:rPr>
          <w:rFonts w:ascii="Times New Roman" w:hAnsi="Times New Roman" w:cs="Times New Roman"/>
          <w:b/>
          <w:sz w:val="28"/>
          <w:szCs w:val="28"/>
        </w:rPr>
        <w:t xml:space="preserve">майора полиции Алексея Ивановича </w:t>
      </w:r>
      <w:proofErr w:type="spellStart"/>
      <w:r w:rsidR="00A0797B">
        <w:rPr>
          <w:rFonts w:ascii="Times New Roman" w:hAnsi="Times New Roman" w:cs="Times New Roman"/>
          <w:b/>
          <w:sz w:val="28"/>
          <w:szCs w:val="28"/>
        </w:rPr>
        <w:t>Герасимика</w:t>
      </w:r>
      <w:proofErr w:type="spellEnd"/>
      <w:r w:rsidR="00A079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0149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участникам дорожного движения</w:t>
      </w:r>
    </w:p>
    <w:p w:rsidR="0070149B" w:rsidRPr="0070149B" w:rsidRDefault="0070149B" w:rsidP="0070149B">
      <w:pPr>
        <w:rPr>
          <w:rFonts w:ascii="Times New Roman" w:hAnsi="Times New Roman" w:cs="Times New Roman"/>
          <w:b/>
          <w:sz w:val="28"/>
          <w:szCs w:val="28"/>
        </w:rPr>
      </w:pP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 xml:space="preserve">Наиболее острая тема, которая сегодня требует повышенного внимания - обеспечение безопасности детей в процессе участия в дорожном движении, ведь с начала 2024 года в </w:t>
      </w:r>
      <w:r>
        <w:rPr>
          <w:rFonts w:ascii="Times New Roman" w:hAnsi="Times New Roman" w:cs="Times New Roman"/>
          <w:sz w:val="28"/>
          <w:szCs w:val="28"/>
        </w:rPr>
        <w:t>г. Новочеркасске</w:t>
      </w:r>
      <w:r w:rsidRPr="0070149B">
        <w:rPr>
          <w:rFonts w:ascii="Times New Roman" w:hAnsi="Times New Roman" w:cs="Times New Roman"/>
          <w:sz w:val="28"/>
          <w:szCs w:val="28"/>
        </w:rPr>
        <w:t xml:space="preserve"> уже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149B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149B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несовершеннолетних.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 xml:space="preserve">Уважаемые участники дорожного движения, возьмите на себя ответственность за безопасность движения и переходите (проезжайте) пешеходный переход, только убедившись в безопасности: водители - в том, что пешехода нет, пешеходы – в том, что водитель </w:t>
      </w:r>
      <w:r w:rsidR="00F10736">
        <w:rPr>
          <w:rFonts w:ascii="Times New Roman" w:hAnsi="Times New Roman" w:cs="Times New Roman"/>
          <w:sz w:val="28"/>
          <w:szCs w:val="28"/>
        </w:rPr>
        <w:t xml:space="preserve">действительно уступает дорогу.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>Водители, подъезжая к пешеходному переходу, снижайте скорость заранее, независимо от того, видите ли вы пешехода или нет. Ведь когда пешеход уже показался в зоне видимости, запас времени для прин</w:t>
      </w:r>
      <w:r w:rsidR="00F10736">
        <w:rPr>
          <w:rFonts w:ascii="Times New Roman" w:hAnsi="Times New Roman" w:cs="Times New Roman"/>
          <w:sz w:val="28"/>
          <w:szCs w:val="28"/>
        </w:rPr>
        <w:t xml:space="preserve">ятия мер остается минимальным.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>Ва</w:t>
      </w:r>
      <w:r w:rsidR="00F10736">
        <w:rPr>
          <w:rFonts w:ascii="Times New Roman" w:hAnsi="Times New Roman" w:cs="Times New Roman"/>
          <w:sz w:val="28"/>
          <w:szCs w:val="28"/>
        </w:rPr>
        <w:t xml:space="preserve">жно! Начинать торможение перед пешеходным переходом </w:t>
      </w:r>
      <w:r w:rsidRPr="0070149B">
        <w:rPr>
          <w:rFonts w:ascii="Times New Roman" w:hAnsi="Times New Roman" w:cs="Times New Roman"/>
          <w:sz w:val="28"/>
          <w:szCs w:val="28"/>
        </w:rPr>
        <w:t>нужно не когда водитель увидит пешехода, а тогда, когда вы увидели дорожный знак «Пешеходный переход». В потоке транспортных средств двигайтесь со скоростью, которая позволяет вам обеспечив</w:t>
      </w:r>
      <w:r w:rsidR="00F10736">
        <w:rPr>
          <w:rFonts w:ascii="Times New Roman" w:hAnsi="Times New Roman" w:cs="Times New Roman"/>
          <w:sz w:val="28"/>
          <w:szCs w:val="28"/>
        </w:rPr>
        <w:t xml:space="preserve">ать контроль за безопасностью.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 xml:space="preserve">Пешеходам необходимо помнить про наличие тормозного пути у автомобиля, и что водителю нужно время, чтобы вас заметить и среагировать, а транспортному средству – чтобы остановиться. Не всегда успех торможения зависит от водителя, даже если он законопослушный водитель и соблюдает ПДД. Перед переходом дороги остановитесь! Осмотритесь! Оцените обстановку! Убедитесь, что водитель остановился и только потом приступайте к переходу.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 xml:space="preserve">Помните, что водителю нужно увидеть пешехода заранее, еще когда он не </w:t>
      </w:r>
      <w:r w:rsidR="00F10736">
        <w:rPr>
          <w:rFonts w:ascii="Times New Roman" w:hAnsi="Times New Roman" w:cs="Times New Roman"/>
          <w:sz w:val="28"/>
          <w:szCs w:val="28"/>
        </w:rPr>
        <w:t>в</w:t>
      </w:r>
      <w:r w:rsidRPr="0070149B">
        <w:rPr>
          <w:rFonts w:ascii="Times New Roman" w:hAnsi="Times New Roman" w:cs="Times New Roman"/>
          <w:sz w:val="28"/>
          <w:szCs w:val="28"/>
        </w:rPr>
        <w:t xml:space="preserve">ступил на </w:t>
      </w:r>
      <w:r w:rsidR="00F10736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70149B">
        <w:rPr>
          <w:rFonts w:ascii="Times New Roman" w:hAnsi="Times New Roman" w:cs="Times New Roman"/>
          <w:sz w:val="28"/>
          <w:szCs w:val="28"/>
        </w:rPr>
        <w:t xml:space="preserve">. Этому могут мешать различные объекты на дороге и загораживать обзор. В этом случае выходите на дорогу очень аккуратно, не торопясь и </w:t>
      </w:r>
      <w:r w:rsidR="00F10736">
        <w:rPr>
          <w:rFonts w:ascii="Times New Roman" w:hAnsi="Times New Roman" w:cs="Times New Roman"/>
          <w:sz w:val="28"/>
          <w:szCs w:val="28"/>
        </w:rPr>
        <w:t xml:space="preserve">убедившись, что это безопасно.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>Юные участники дорожного движения, переходя по пешеходному переходу, остановитесь и посмотрите в обе стороны чтобы убедиться в безопасности. При переходе, даже если автомобили остановились, будьт</w:t>
      </w:r>
      <w:r w:rsidR="00F10736">
        <w:rPr>
          <w:rFonts w:ascii="Times New Roman" w:hAnsi="Times New Roman" w:cs="Times New Roman"/>
          <w:sz w:val="28"/>
          <w:szCs w:val="28"/>
        </w:rPr>
        <w:t xml:space="preserve">е внимательны и осмотрительны.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lastRenderedPageBreak/>
        <w:t xml:space="preserve">Отучите себя и возьмите за правило, не ходить по улицам в наушниках или разговаривать по телефону в движении, при этом теряется бдительность, вы отключаетесь от слухового мира, что опасно для жизни, так как звук сигнала авто вы просто не услышите. </w:t>
      </w:r>
    </w:p>
    <w:p w:rsidR="0070149B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3F" w:rsidRPr="0070149B" w:rsidRDefault="0070149B" w:rsidP="0070149B">
      <w:pPr>
        <w:rPr>
          <w:rFonts w:ascii="Times New Roman" w:hAnsi="Times New Roman" w:cs="Times New Roman"/>
          <w:sz w:val="28"/>
          <w:szCs w:val="28"/>
        </w:rPr>
      </w:pPr>
      <w:r w:rsidRPr="0070149B">
        <w:rPr>
          <w:rFonts w:ascii="Times New Roman" w:hAnsi="Times New Roman" w:cs="Times New Roman"/>
          <w:sz w:val="28"/>
          <w:szCs w:val="28"/>
        </w:rPr>
        <w:t xml:space="preserve">Водители, обеспечьте безопасность своих маленьких пассажиров. В автомобиле пристегнутыми должны быть все. Детей </w:t>
      </w:r>
      <w:proofErr w:type="gramStart"/>
      <w:r w:rsidRPr="0070149B">
        <w:rPr>
          <w:rFonts w:ascii="Times New Roman" w:hAnsi="Times New Roman" w:cs="Times New Roman"/>
          <w:sz w:val="28"/>
          <w:szCs w:val="28"/>
        </w:rPr>
        <w:t>необходимо перевозить</w:t>
      </w:r>
      <w:proofErr w:type="gramEnd"/>
      <w:r w:rsidRPr="0070149B">
        <w:rPr>
          <w:rFonts w:ascii="Times New Roman" w:hAnsi="Times New Roman" w:cs="Times New Roman"/>
          <w:sz w:val="28"/>
          <w:szCs w:val="28"/>
        </w:rPr>
        <w:t xml:space="preserve"> используя детские удерживающие устройства, соответствующие весу и росту ребенка, а также штатные ремни безопасности.</w:t>
      </w:r>
    </w:p>
    <w:sectPr w:rsidR="008D253F" w:rsidRPr="0070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6"/>
    <w:rsid w:val="0070149B"/>
    <w:rsid w:val="008D253F"/>
    <w:rsid w:val="008F7416"/>
    <w:rsid w:val="00A0797B"/>
    <w:rsid w:val="00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94FF"/>
  <w15:chartTrackingRefBased/>
  <w15:docId w15:val="{ADE7CA8C-DB6E-4C0E-AC2C-EAFD12B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2024-02-09T12:05:00Z</dcterms:created>
  <dcterms:modified xsi:type="dcterms:W3CDTF">2024-02-09T12:13:00Z</dcterms:modified>
</cp:coreProperties>
</file>