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C1" w:rsidRDefault="007E3BC1">
      <w:pPr>
        <w:rPr>
          <w:rFonts w:ascii="Arial" w:hAnsi="Arial" w:cs="Arial"/>
          <w:color w:val="2E3D4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Рассмотрено на заседании                                      Утверждаю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Педагогического совета                                          Директор МБОУ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СОШ  №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73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30.08.2013г.,протокол №1                                        ___________ П.Т. Минаев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         Приказ №144 от 31.08.2013 г    </w:t>
      </w:r>
    </w:p>
    <w:p w:rsidR="007E3BC1" w:rsidRDefault="007E3BC1">
      <w:pPr>
        <w:rPr>
          <w:rFonts w:ascii="Arial" w:hAnsi="Arial" w:cs="Arial"/>
          <w:color w:val="2E3D4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Положение о летней трудовой практике</w:t>
      </w:r>
      <w:bookmarkEnd w:id="0"/>
    </w:p>
    <w:p w:rsidR="00B642BD" w:rsidRDefault="007E3BC1"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муниципального  бюджетного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общеобразовательного учреждения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средней общеобразовательной школы №73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ст.Кривянской</w:t>
      </w:r>
      <w:proofErr w:type="spellEnd"/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1. Общие положения.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1.1.Цели организации летней трудовой практики: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?  укрепление связи обучения и воспитания с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практикой,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улучшение подготовки обучающихся к сознательному выбору профессии.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1.2.К общественно-полезному труду в период летних каникул привлекаются в организованном порядке обучающиеся V - VIII, Х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классов.Законом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Российской Федерации «Об образовании в Российской Федерации», Типовым положением об общеобразовательном учреждении, Уставом и локальными актами школы, государственными образовательными стандартами.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1.3.Задачи летних практических работ обучающихся: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?  обеспечить в период летних каникул организованное трудовое участие на пришкольном участке, благоустройстве и озеленении школы, охране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природы;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воспитывать у обучающихся добросовестное отношение к труду, высокие нравственные качества гражданина, рачительного отношения к общественной и личной собственности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?  развивать интерес к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профессиям,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знакомить с элементами экономики и организации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труда;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способствовать физическому развитию обучающихся, укреплению их здоровья.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 Содержание летних практических работ.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2.1.Содержание летних практических работ обучающихся определяется на основе задач трудового воспитания обучающихся и с учётом их возраста, пола и состояния здоровья, потребностей школы.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2.2.Обучающиеся привлекаются к различным работам для своей школы; к труду на пришкольном участке, изготовлению и ремонту оборудования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кабинетов,мебели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, мастерских, благоустройству школьной территории и др.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2.3.Важным направлением летних практических работ обучающихся является участие в работах по благоустройству и озеленению микрорайона, охране природы.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2.4.В период летних практических работ с обучающимися проводится воспитательная, культурно-массовая, спортивно-оздоровительная работа, а также работа по профессиональной ориентации.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 Организация летних практических работ.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3.1 Педагогическая и экономическая эффективность летних практических работ обучающихся определяется правильной их организацией. Она складывается из создания трудовых коллективов обучающихся, планирования их труда, подбора и подготовки кадров руководителей, формирования у обучающихся необходимых знаний и практических умений, а также обеспечения обязательных мер по охране здоровья и труда обучающихся.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3.2 В школе может быть создано несколько трудовых коллективов обучающихся: ремонтные бригады, звенья для работы на пришкольном участке и др. Трудовые коллективы обучающихся организуются школой по совместному решению директора и детскими организациями и действуют на основе принципов самоуправления.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3.3 Планирование летних практических работ состоит в своевременном и обоснованном определении для школы в целом и для каждого трудового коллектива обучающихся в отдельности содержания, объёма и сроков выполнения трудовых заданий.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3.4 Рациональная организация труда обучающихся в период летних каникул предусматривает ведение учёта и контроля, оценку труда. Особо отличившиеся в труде обучающиеся поощряются грамотами, подарками.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3.5 К летним практическим работам в полном объёме привлекаются только здоровые обучающиеся. Обучающиеся, имеющие отклонения в состоянии здоровья, опускаются к работам в объёме согласно заключению врача. Запрещается привлекать к общественно-полезному труду обучающихся, имеющих значительное отклонение в состоянии здоровья.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3.6 Продолжительность рабочего дня не должна превышать 2 часов. Общая продолжительность </w:t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lastRenderedPageBreak/>
        <w:t>труда обучающихся в период летних каникул не должна превышать 7 дней у обучающихся V - VIII классов, и 10 дней у обучающихся Х-XI классов. В целях привлечения к труду большего числа школьников возможно проведение летних практических работ в 2-3 потока.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3.7 Обязательным условием обеспечения охраны труда обучающихся является их обучение и инструктирование по технике безопасности с соответствующим оформлением в журнале учёта инструктажа, контроль за соблюдением школьниками требований охраны труда.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 Руководство летними практическими работами.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4.1.Руководство летними практическими работами обучающихся осуществляется администрацией школы.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4.2.За организацию летних практических работ обучающихся школы отвечает её директор. На него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возлагается: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ответственность за соблюдение трудового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законодательства;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определение содержания труда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обучающихся;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подбор и расстановка кадров руководителей летних практических работ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обучающихся;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организация необходимой материальной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базы;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создание безопасных и здоровых условий труда, а в необходимых случаях и быта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обучающихся;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оказание помощи ученическому самоуправлению в области руководства летними практическими работами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обучающихся;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создание безопасных и здоровых условий труда, а в необходимых случаях и быта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обучающихся;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установление необходимых связей с предприятиями, учреждениями, организациями, общественностью.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4.3.Заместитель директора по учебно-воспитательной работе: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?  планирует летние практические работы обучающихся, организует обсуждение плана на педагогическом совете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школы;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 руководит формированием трудовых коллективов обучающихся, их подготовкой к участию в летних практических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работах;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 обеспечивает чёткую организацию и охрану труда обучающихся, воспитательную работу с обучающимися в период летних практических работ.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4.4.Классные руководители, учителя – предметники в тесном контакте с детской организацией участвуют в подготовке к летним практическим работам – в их планировании, формировании трудовых коллективов, в обучении обучающихся.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4.5.Непосредственное руководство летними практическими работами осуществляет руководитель трудового коллектива обучающихся. Он назначается приказом директора школы из числа учителей. Руководитель организует труд и быт обучающихся, проводит воспитательную работу, несёт персональную ответственность за состояние дел в трудовом коллективе. В организации производственной и воспитательной работы ему оказывает помощь выделенные для этого учителя, работники школы.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5. Ответственность участников за прохождение летних практических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работ..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5.1. Обучающиеся обязаны соблюдать технику безопасности при проведении работ, неукоснительно выполнять все требования руководителя летних практически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работ,других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работников школы. Прохождение летних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практических  работ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является обязательным для всех обучающихся, за исключением случаев указанных в п. 3.5.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5.2.Классные руководители несут ответственность за учёт и контроль за прохождением обучающимися летних практических работ.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5.3.Руководитель трудового коллектива несёт персональную ответственность за качество и объём выполненных работ, за состояние дел в трудовом коллективе.</w:t>
      </w:r>
    </w:p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1"/>
    <w:rsid w:val="007E3BC1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EAEC-0578-45E1-8D48-DF784F8B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5981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2016-02-13T11:31:00Z</dcterms:created>
  <dcterms:modified xsi:type="dcterms:W3CDTF">2016-02-13T11:32:00Z</dcterms:modified>
</cp:coreProperties>
</file>